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F088" w14:textId="558A4618"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 xml:space="preserve">Муниципальное дошкольное образовательное учреждение «Детский сад </w:t>
      </w:r>
      <w:r w:rsidR="0011101F" w:rsidRPr="00B332B9">
        <w:rPr>
          <w:rFonts w:ascii="Times New Roman" w:eastAsia="Times New Roman" w:hAnsi="Times New Roman" w:cs="Times New Roman"/>
          <w:b/>
          <w:bCs/>
          <w:color w:val="0000FF"/>
          <w:sz w:val="44"/>
          <w:szCs w:val="44"/>
          <w:lang w:eastAsia="ru-RU"/>
        </w:rPr>
        <w:t>№ 77</w:t>
      </w:r>
      <w:r w:rsidRPr="00B332B9">
        <w:rPr>
          <w:rFonts w:ascii="Times New Roman" w:eastAsia="Times New Roman" w:hAnsi="Times New Roman" w:cs="Times New Roman"/>
          <w:b/>
          <w:bCs/>
          <w:color w:val="0000FF"/>
          <w:sz w:val="44"/>
          <w:szCs w:val="44"/>
          <w:lang w:eastAsia="ru-RU"/>
        </w:rPr>
        <w:t>»</w:t>
      </w:r>
    </w:p>
    <w:p w14:paraId="2432FD6D" w14:textId="34AFEA26"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Г. Ярославль</w:t>
      </w:r>
    </w:p>
    <w:p w14:paraId="041515A8" w14:textId="35771704"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2A2B2FA5" w14:textId="55CF8A15"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15F129DD" w14:textId="5FDFBBC8"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2533BFD9" w14:textId="4D53B9A7"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200622FF" w14:textId="2679569F"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17FCDE44" w14:textId="5CE32532"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1116DF09" w14:textId="77777777"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024A9A41" w14:textId="77777777"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p>
    <w:p w14:paraId="4FC981EB" w14:textId="059B6229" w:rsidR="003F4AB7" w:rsidRPr="00B332B9" w:rsidRDefault="004522AE"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КОНСУЛЬТАЦИЯ</w:t>
      </w:r>
    </w:p>
    <w:p w14:paraId="4A13964B" w14:textId="77777777" w:rsidR="003F4AB7" w:rsidRPr="00B332B9" w:rsidRDefault="003F4AB7" w:rsidP="00B332B9">
      <w:pPr>
        <w:spacing w:after="0" w:line="240" w:lineRule="auto"/>
        <w:jc w:val="center"/>
        <w:rPr>
          <w:rFonts w:ascii="Times New Roman" w:eastAsia="Times New Roman" w:hAnsi="Times New Roman" w:cs="Times New Roman"/>
          <w:b/>
          <w:bCs/>
          <w:color w:val="0000FF"/>
          <w:sz w:val="44"/>
          <w:szCs w:val="44"/>
          <w:lang w:eastAsia="ru-RU"/>
        </w:rPr>
      </w:pPr>
    </w:p>
    <w:p w14:paraId="4A33A5CE" w14:textId="0F050CD2" w:rsidR="004C7079" w:rsidRPr="00B332B9" w:rsidRDefault="00AE0F6D"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для родителей детей раннего возраста</w:t>
      </w:r>
    </w:p>
    <w:p w14:paraId="464AD4DF" w14:textId="77777777" w:rsidR="00AE0F6D" w:rsidRPr="00B332B9" w:rsidRDefault="00AE0F6D" w:rsidP="00B332B9">
      <w:pPr>
        <w:spacing w:after="0" w:line="240" w:lineRule="auto"/>
        <w:jc w:val="center"/>
        <w:rPr>
          <w:rFonts w:ascii="Times New Roman" w:eastAsia="Times New Roman" w:hAnsi="Times New Roman" w:cs="Times New Roman"/>
          <w:b/>
          <w:bCs/>
          <w:color w:val="0000FF"/>
          <w:sz w:val="44"/>
          <w:szCs w:val="44"/>
          <w:lang w:eastAsia="ru-RU"/>
        </w:rPr>
      </w:pPr>
    </w:p>
    <w:p w14:paraId="3A6CACB6" w14:textId="502BFACF" w:rsidR="006136D8" w:rsidRPr="00B332B9" w:rsidRDefault="004C7079"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«Речь</w:t>
      </w:r>
      <w:r w:rsidR="00982F62" w:rsidRPr="00B332B9">
        <w:rPr>
          <w:rFonts w:ascii="Times New Roman" w:eastAsia="Times New Roman" w:hAnsi="Times New Roman" w:cs="Times New Roman"/>
          <w:b/>
          <w:bCs/>
          <w:color w:val="0000FF"/>
          <w:sz w:val="44"/>
          <w:szCs w:val="44"/>
          <w:lang w:eastAsia="ru-RU"/>
        </w:rPr>
        <w:t xml:space="preserve"> ребёнка </w:t>
      </w:r>
      <w:r w:rsidR="00B332B9" w:rsidRPr="00B332B9">
        <w:rPr>
          <w:rFonts w:ascii="Times New Roman" w:eastAsia="Times New Roman" w:hAnsi="Times New Roman" w:cs="Times New Roman"/>
          <w:b/>
          <w:bCs/>
          <w:color w:val="0000FF"/>
          <w:sz w:val="44"/>
          <w:szCs w:val="44"/>
          <w:lang w:eastAsia="ru-RU"/>
        </w:rPr>
        <w:t>на кончиках его</w:t>
      </w:r>
      <w:r w:rsidR="00982F62" w:rsidRPr="00B332B9">
        <w:rPr>
          <w:rFonts w:ascii="Times New Roman" w:eastAsia="Times New Roman" w:hAnsi="Times New Roman" w:cs="Times New Roman"/>
          <w:b/>
          <w:bCs/>
          <w:color w:val="0000FF"/>
          <w:sz w:val="44"/>
          <w:szCs w:val="44"/>
          <w:lang w:eastAsia="ru-RU"/>
        </w:rPr>
        <w:t xml:space="preserve"> </w:t>
      </w:r>
      <w:r w:rsidRPr="00B332B9">
        <w:rPr>
          <w:rFonts w:ascii="Times New Roman" w:eastAsia="Times New Roman" w:hAnsi="Times New Roman" w:cs="Times New Roman"/>
          <w:b/>
          <w:bCs/>
          <w:color w:val="0000FF"/>
          <w:sz w:val="44"/>
          <w:szCs w:val="44"/>
          <w:lang w:eastAsia="ru-RU"/>
        </w:rPr>
        <w:t>пальцев»</w:t>
      </w:r>
    </w:p>
    <w:p w14:paraId="006B7F91" w14:textId="4E9A5A50" w:rsidR="00C33B24" w:rsidRPr="00B332B9" w:rsidRDefault="00C33B24" w:rsidP="00B332B9">
      <w:pPr>
        <w:spacing w:after="0" w:line="240" w:lineRule="auto"/>
        <w:jc w:val="center"/>
        <w:rPr>
          <w:rFonts w:ascii="Times New Roman" w:eastAsia="Times New Roman" w:hAnsi="Times New Roman" w:cs="Times New Roman"/>
          <w:b/>
          <w:bCs/>
          <w:color w:val="0000FF"/>
          <w:sz w:val="44"/>
          <w:szCs w:val="44"/>
          <w:lang w:eastAsia="ru-RU"/>
        </w:rPr>
      </w:pPr>
      <w:r w:rsidRPr="00B332B9">
        <w:rPr>
          <w:rFonts w:ascii="Times New Roman" w:eastAsia="Times New Roman" w:hAnsi="Times New Roman" w:cs="Times New Roman"/>
          <w:b/>
          <w:bCs/>
          <w:color w:val="0000FF"/>
          <w:sz w:val="44"/>
          <w:szCs w:val="44"/>
          <w:lang w:eastAsia="ru-RU"/>
        </w:rPr>
        <w:t>Учитель-логопед: Преснова Т.Н.</w:t>
      </w:r>
    </w:p>
    <w:p w14:paraId="25E4FCEE" w14:textId="77777777" w:rsidR="00C33B24" w:rsidRDefault="00C33B24" w:rsidP="006136D8">
      <w:pPr>
        <w:spacing w:after="0" w:line="240" w:lineRule="auto"/>
        <w:jc w:val="center"/>
        <w:rPr>
          <w:rFonts w:ascii="Times New Roman" w:eastAsia="Times New Roman" w:hAnsi="Times New Roman" w:cs="Times New Roman"/>
          <w:b/>
          <w:bCs/>
          <w:color w:val="0000FF"/>
          <w:sz w:val="28"/>
          <w:szCs w:val="28"/>
          <w:lang w:eastAsia="ru-RU"/>
        </w:rPr>
      </w:pPr>
    </w:p>
    <w:p w14:paraId="271379D8" w14:textId="523E2971" w:rsidR="00930BC9" w:rsidRPr="00982F62" w:rsidRDefault="00930BC9" w:rsidP="006136D8">
      <w:pPr>
        <w:spacing w:after="0" w:line="240" w:lineRule="auto"/>
        <w:jc w:val="center"/>
        <w:rPr>
          <w:rFonts w:ascii="Times New Roman" w:eastAsia="Times New Roman" w:hAnsi="Times New Roman" w:cs="Times New Roman"/>
          <w:color w:val="0000FF"/>
          <w:sz w:val="28"/>
          <w:szCs w:val="28"/>
          <w:lang w:eastAsia="ru-RU"/>
        </w:rPr>
      </w:pPr>
    </w:p>
    <w:p w14:paraId="0D05DDC0" w14:textId="77777777" w:rsidR="00C33B24" w:rsidRDefault="006136D8" w:rsidP="006136D8">
      <w:pPr>
        <w:pStyle w:val="a4"/>
        <w:rPr>
          <w:rFonts w:ascii="Times New Roman" w:hAnsi="Times New Roman" w:cs="Times New Roman"/>
          <w:sz w:val="28"/>
          <w:szCs w:val="28"/>
          <w:lang w:eastAsia="ru-RU"/>
        </w:rPr>
      </w:pPr>
      <w:r w:rsidRPr="00982F62">
        <w:rPr>
          <w:rFonts w:ascii="Times New Roman" w:hAnsi="Times New Roman" w:cs="Times New Roman"/>
          <w:sz w:val="28"/>
          <w:szCs w:val="28"/>
          <w:lang w:eastAsia="ru-RU"/>
        </w:rPr>
        <w:br/>
      </w:r>
    </w:p>
    <w:p w14:paraId="10F9D91B" w14:textId="77777777" w:rsidR="00C33B24" w:rsidRDefault="00C33B24" w:rsidP="006136D8">
      <w:pPr>
        <w:pStyle w:val="a4"/>
        <w:rPr>
          <w:rFonts w:ascii="Times New Roman" w:hAnsi="Times New Roman" w:cs="Times New Roman"/>
          <w:sz w:val="28"/>
          <w:szCs w:val="28"/>
          <w:lang w:eastAsia="ru-RU"/>
        </w:rPr>
      </w:pPr>
    </w:p>
    <w:p w14:paraId="1C0A3027" w14:textId="77777777" w:rsidR="00C33B24" w:rsidRDefault="00C33B24" w:rsidP="006136D8">
      <w:pPr>
        <w:pStyle w:val="a4"/>
        <w:rPr>
          <w:rFonts w:ascii="Times New Roman" w:hAnsi="Times New Roman" w:cs="Times New Roman"/>
          <w:sz w:val="28"/>
          <w:szCs w:val="28"/>
          <w:lang w:eastAsia="ru-RU"/>
        </w:rPr>
      </w:pPr>
    </w:p>
    <w:p w14:paraId="0C72096B" w14:textId="77777777" w:rsidR="00C33B24" w:rsidRDefault="00C33B24" w:rsidP="006136D8">
      <w:pPr>
        <w:pStyle w:val="a4"/>
        <w:rPr>
          <w:rFonts w:ascii="Times New Roman" w:hAnsi="Times New Roman" w:cs="Times New Roman"/>
          <w:sz w:val="28"/>
          <w:szCs w:val="28"/>
          <w:lang w:eastAsia="ru-RU"/>
        </w:rPr>
      </w:pPr>
    </w:p>
    <w:p w14:paraId="63E8B8CA" w14:textId="77777777" w:rsidR="00C33B24" w:rsidRDefault="00C33B24" w:rsidP="006136D8">
      <w:pPr>
        <w:pStyle w:val="a4"/>
        <w:rPr>
          <w:rFonts w:ascii="Times New Roman" w:hAnsi="Times New Roman" w:cs="Times New Roman"/>
          <w:sz w:val="28"/>
          <w:szCs w:val="28"/>
          <w:lang w:eastAsia="ru-RU"/>
        </w:rPr>
      </w:pPr>
    </w:p>
    <w:p w14:paraId="6C59DB50" w14:textId="77777777" w:rsidR="00C33B24" w:rsidRDefault="00C33B24" w:rsidP="006136D8">
      <w:pPr>
        <w:pStyle w:val="a4"/>
        <w:rPr>
          <w:rFonts w:ascii="Times New Roman" w:hAnsi="Times New Roman" w:cs="Times New Roman"/>
          <w:sz w:val="28"/>
          <w:szCs w:val="28"/>
          <w:lang w:eastAsia="ru-RU"/>
        </w:rPr>
      </w:pPr>
    </w:p>
    <w:p w14:paraId="751D73A8" w14:textId="77777777" w:rsidR="00C33B24" w:rsidRDefault="00C33B24" w:rsidP="006136D8">
      <w:pPr>
        <w:pStyle w:val="a4"/>
        <w:rPr>
          <w:rFonts w:ascii="Times New Roman" w:hAnsi="Times New Roman" w:cs="Times New Roman"/>
          <w:sz w:val="28"/>
          <w:szCs w:val="28"/>
          <w:lang w:eastAsia="ru-RU"/>
        </w:rPr>
      </w:pPr>
    </w:p>
    <w:p w14:paraId="206F21B8" w14:textId="77777777" w:rsidR="00C33B24" w:rsidRDefault="00C33B24" w:rsidP="006136D8">
      <w:pPr>
        <w:pStyle w:val="a4"/>
        <w:rPr>
          <w:rFonts w:ascii="Times New Roman" w:hAnsi="Times New Roman" w:cs="Times New Roman"/>
          <w:sz w:val="28"/>
          <w:szCs w:val="28"/>
          <w:lang w:eastAsia="ru-RU"/>
        </w:rPr>
      </w:pPr>
    </w:p>
    <w:p w14:paraId="15158E74" w14:textId="77777777" w:rsidR="00C33B24" w:rsidRDefault="00C33B24" w:rsidP="006136D8">
      <w:pPr>
        <w:pStyle w:val="a4"/>
        <w:rPr>
          <w:rFonts w:ascii="Times New Roman" w:hAnsi="Times New Roman" w:cs="Times New Roman"/>
          <w:sz w:val="28"/>
          <w:szCs w:val="28"/>
          <w:lang w:eastAsia="ru-RU"/>
        </w:rPr>
      </w:pPr>
    </w:p>
    <w:p w14:paraId="59BB527C" w14:textId="77777777" w:rsidR="00C33B24" w:rsidRDefault="00C33B24" w:rsidP="006136D8">
      <w:pPr>
        <w:pStyle w:val="a4"/>
        <w:rPr>
          <w:rFonts w:ascii="Times New Roman" w:hAnsi="Times New Roman" w:cs="Times New Roman"/>
          <w:sz w:val="28"/>
          <w:szCs w:val="28"/>
          <w:lang w:eastAsia="ru-RU"/>
        </w:rPr>
      </w:pPr>
    </w:p>
    <w:p w14:paraId="121479E4" w14:textId="77777777" w:rsidR="00C33B24" w:rsidRDefault="00C33B24" w:rsidP="006136D8">
      <w:pPr>
        <w:pStyle w:val="a4"/>
        <w:rPr>
          <w:rFonts w:ascii="Times New Roman" w:hAnsi="Times New Roman" w:cs="Times New Roman"/>
          <w:sz w:val="28"/>
          <w:szCs w:val="28"/>
          <w:lang w:eastAsia="ru-RU"/>
        </w:rPr>
      </w:pPr>
    </w:p>
    <w:p w14:paraId="09DF58F5" w14:textId="77777777" w:rsidR="00C33B24" w:rsidRDefault="00C33B24" w:rsidP="006136D8">
      <w:pPr>
        <w:pStyle w:val="a4"/>
        <w:rPr>
          <w:rFonts w:ascii="Times New Roman" w:hAnsi="Times New Roman" w:cs="Times New Roman"/>
          <w:sz w:val="28"/>
          <w:szCs w:val="28"/>
          <w:lang w:eastAsia="ru-RU"/>
        </w:rPr>
      </w:pPr>
    </w:p>
    <w:p w14:paraId="1FEBE5CB" w14:textId="77777777" w:rsidR="00C33B24" w:rsidRDefault="00C33B24" w:rsidP="006136D8">
      <w:pPr>
        <w:pStyle w:val="a4"/>
        <w:rPr>
          <w:rFonts w:ascii="Times New Roman" w:hAnsi="Times New Roman" w:cs="Times New Roman"/>
          <w:sz w:val="28"/>
          <w:szCs w:val="28"/>
          <w:lang w:eastAsia="ru-RU"/>
        </w:rPr>
      </w:pPr>
    </w:p>
    <w:p w14:paraId="78DA103D" w14:textId="77777777" w:rsidR="00C33B24" w:rsidRDefault="00C33B24" w:rsidP="006136D8">
      <w:pPr>
        <w:pStyle w:val="a4"/>
        <w:rPr>
          <w:rFonts w:ascii="Times New Roman" w:hAnsi="Times New Roman" w:cs="Times New Roman"/>
          <w:sz w:val="28"/>
          <w:szCs w:val="28"/>
          <w:lang w:eastAsia="ru-RU"/>
        </w:rPr>
      </w:pPr>
    </w:p>
    <w:p w14:paraId="0CBB0327" w14:textId="77777777" w:rsidR="00C33B24" w:rsidRDefault="00C33B24" w:rsidP="006136D8">
      <w:pPr>
        <w:pStyle w:val="a4"/>
        <w:rPr>
          <w:rFonts w:ascii="Times New Roman" w:hAnsi="Times New Roman" w:cs="Times New Roman"/>
          <w:sz w:val="28"/>
          <w:szCs w:val="28"/>
          <w:lang w:eastAsia="ru-RU"/>
        </w:rPr>
      </w:pPr>
    </w:p>
    <w:p w14:paraId="5BC7B683" w14:textId="6FD09D08" w:rsidR="004C7079" w:rsidRPr="00982F62" w:rsidRDefault="006136D8" w:rsidP="006136D8">
      <w:pPr>
        <w:pStyle w:val="a4"/>
        <w:rPr>
          <w:rFonts w:ascii="Times New Roman" w:hAnsi="Times New Roman" w:cs="Times New Roman"/>
          <w:sz w:val="28"/>
          <w:szCs w:val="28"/>
          <w:lang w:eastAsia="ru-RU"/>
        </w:rPr>
      </w:pPr>
      <w:r w:rsidRPr="00982F62">
        <w:rPr>
          <w:rFonts w:ascii="Times New Roman" w:hAnsi="Times New Roman" w:cs="Times New Roman"/>
          <w:b/>
          <w:bCs/>
          <w:sz w:val="28"/>
          <w:szCs w:val="28"/>
          <w:lang w:eastAsia="ru-RU"/>
        </w:rPr>
        <w:lastRenderedPageBreak/>
        <w:t>Цель:</w:t>
      </w:r>
      <w:r w:rsidRPr="00982F62">
        <w:rPr>
          <w:rFonts w:ascii="Times New Roman" w:hAnsi="Times New Roman" w:cs="Times New Roman"/>
          <w:sz w:val="28"/>
          <w:szCs w:val="28"/>
          <w:lang w:eastAsia="ru-RU"/>
        </w:rPr>
        <w:t xml:space="preserve"> </w:t>
      </w:r>
    </w:p>
    <w:p w14:paraId="32157206" w14:textId="77777777" w:rsidR="0011101F" w:rsidRDefault="006136D8" w:rsidP="0011101F">
      <w:pPr>
        <w:pStyle w:val="a4"/>
        <w:jc w:val="both"/>
        <w:rPr>
          <w:rFonts w:ascii="Times New Roman" w:hAnsi="Times New Roman" w:cs="Times New Roman"/>
          <w:sz w:val="28"/>
          <w:szCs w:val="28"/>
          <w:lang w:eastAsia="ru-RU"/>
        </w:rPr>
      </w:pPr>
      <w:r w:rsidRPr="00982F62">
        <w:rPr>
          <w:rFonts w:ascii="Times New Roman" w:hAnsi="Times New Roman" w:cs="Times New Roman"/>
          <w:sz w:val="28"/>
          <w:szCs w:val="28"/>
          <w:lang w:eastAsia="ru-RU"/>
        </w:rPr>
        <w:t xml:space="preserve"> </w:t>
      </w:r>
      <w:r w:rsidR="004C7079" w:rsidRPr="00982F62">
        <w:rPr>
          <w:rFonts w:ascii="Times New Roman" w:hAnsi="Times New Roman" w:cs="Times New Roman"/>
          <w:sz w:val="28"/>
          <w:szCs w:val="28"/>
          <w:lang w:eastAsia="ru-RU"/>
        </w:rPr>
        <w:t>-Д</w:t>
      </w:r>
      <w:r w:rsidRPr="00982F62">
        <w:rPr>
          <w:rFonts w:ascii="Times New Roman" w:hAnsi="Times New Roman" w:cs="Times New Roman"/>
          <w:sz w:val="28"/>
          <w:szCs w:val="28"/>
          <w:lang w:eastAsia="ru-RU"/>
        </w:rPr>
        <w:t xml:space="preserve">ать родителям теоретические знания о значении развития мелкой моторики </w:t>
      </w:r>
      <w:r w:rsidR="004C7079" w:rsidRPr="00982F62">
        <w:rPr>
          <w:rFonts w:ascii="Times New Roman" w:hAnsi="Times New Roman" w:cs="Times New Roman"/>
          <w:sz w:val="28"/>
          <w:szCs w:val="28"/>
          <w:lang w:eastAsia="ru-RU"/>
        </w:rPr>
        <w:t>рук,</w:t>
      </w:r>
      <w:r w:rsidRPr="00982F62">
        <w:rPr>
          <w:rFonts w:ascii="Times New Roman" w:hAnsi="Times New Roman" w:cs="Times New Roman"/>
          <w:sz w:val="28"/>
          <w:szCs w:val="28"/>
          <w:lang w:eastAsia="ru-RU"/>
        </w:rPr>
        <w:t xml:space="preserve"> в </w:t>
      </w:r>
      <w:r w:rsidR="004C7079" w:rsidRPr="00982F62">
        <w:rPr>
          <w:rFonts w:ascii="Times New Roman" w:hAnsi="Times New Roman" w:cs="Times New Roman"/>
          <w:sz w:val="28"/>
          <w:szCs w:val="28"/>
          <w:lang w:eastAsia="ru-RU"/>
        </w:rPr>
        <w:t>общем,</w:t>
      </w:r>
      <w:r w:rsidRPr="00982F62">
        <w:rPr>
          <w:rFonts w:ascii="Times New Roman" w:hAnsi="Times New Roman" w:cs="Times New Roman"/>
          <w:sz w:val="28"/>
          <w:szCs w:val="28"/>
          <w:lang w:eastAsia="ru-RU"/>
        </w:rPr>
        <w:t xml:space="preserve"> и речевом развитии ребёнка и предоставить практические рекомендации по использованию игр и упражнений, направленных на развитие мелкой моторики рук.</w:t>
      </w:r>
    </w:p>
    <w:p w14:paraId="18734961" w14:textId="77777777" w:rsidR="0011101F" w:rsidRDefault="006136D8" w:rsidP="0011101F">
      <w:pPr>
        <w:pStyle w:val="a4"/>
        <w:jc w:val="both"/>
        <w:rPr>
          <w:rFonts w:ascii="Times New Roman" w:hAnsi="Times New Roman" w:cs="Times New Roman"/>
          <w:sz w:val="28"/>
          <w:szCs w:val="28"/>
          <w:lang w:eastAsia="ru-RU"/>
        </w:rPr>
      </w:pPr>
      <w:r w:rsidRPr="00982F62">
        <w:rPr>
          <w:rFonts w:ascii="Times New Roman" w:hAnsi="Times New Roman" w:cs="Times New Roman"/>
          <w:b/>
          <w:bCs/>
          <w:sz w:val="28"/>
          <w:szCs w:val="28"/>
          <w:lang w:eastAsia="ru-RU"/>
        </w:rPr>
        <w:t>Актуальность.</w:t>
      </w:r>
      <w:r w:rsidRPr="00982F62">
        <w:rPr>
          <w:rFonts w:ascii="Times New Roman" w:hAnsi="Times New Roman" w:cs="Times New Roman"/>
          <w:sz w:val="28"/>
          <w:szCs w:val="28"/>
          <w:lang w:eastAsia="ru-RU"/>
        </w:rPr>
        <w:t xml:space="preserve"> </w:t>
      </w:r>
      <w:r w:rsidRPr="00982F62">
        <w:rPr>
          <w:rFonts w:ascii="Times New Roman" w:hAnsi="Times New Roman" w:cs="Times New Roman"/>
          <w:sz w:val="28"/>
          <w:szCs w:val="28"/>
          <w:lang w:eastAsia="ru-RU"/>
        </w:rPr>
        <w:br/>
      </w:r>
      <w:r w:rsidR="00025C39" w:rsidRPr="00982F62">
        <w:rPr>
          <w:rFonts w:ascii="Times New Roman" w:hAnsi="Times New Roman" w:cs="Times New Roman"/>
          <w:sz w:val="28"/>
          <w:szCs w:val="28"/>
          <w:lang w:eastAsia="ru-RU"/>
        </w:rPr>
        <w:t>Наблюдая</w:t>
      </w:r>
      <w:r w:rsidRPr="00982F62">
        <w:rPr>
          <w:rFonts w:ascii="Times New Roman" w:hAnsi="Times New Roman" w:cs="Times New Roman"/>
          <w:sz w:val="28"/>
          <w:szCs w:val="28"/>
          <w:lang w:eastAsia="ru-RU"/>
        </w:rPr>
        <w:t xml:space="preserve"> за детьми</w:t>
      </w:r>
      <w:r w:rsidR="00025C39" w:rsidRPr="00982F62">
        <w:rPr>
          <w:rFonts w:ascii="Times New Roman" w:hAnsi="Times New Roman" w:cs="Times New Roman"/>
          <w:sz w:val="28"/>
          <w:szCs w:val="28"/>
          <w:lang w:eastAsia="ru-RU"/>
        </w:rPr>
        <w:t xml:space="preserve"> раннего возраста</w:t>
      </w:r>
      <w:r w:rsidRPr="00982F62">
        <w:rPr>
          <w:rFonts w:ascii="Times New Roman" w:hAnsi="Times New Roman" w:cs="Times New Roman"/>
          <w:sz w:val="28"/>
          <w:szCs w:val="28"/>
          <w:lang w:eastAsia="ru-RU"/>
        </w:rPr>
        <w:t>, я выявила такую закономерность: у большинства современных детей отмечается общее моторное отставание и отставание в развитии тонких движений пальцев. При обследовании детей выявляется, что зачастую мышцы пальцев рук у детей слабые, дети не могут точно воспроизвести заданную позу, не могут её удержать. Не говоря уже о том, что большинство детей затрудняются в овладении таких навыков, как застёгивание и расстёгивание пуговиц, молний и т.п.</w:t>
      </w:r>
    </w:p>
    <w:p w14:paraId="5D721E33" w14:textId="77777777" w:rsidR="0011101F" w:rsidRDefault="006136D8" w:rsidP="0011101F">
      <w:pPr>
        <w:pStyle w:val="a4"/>
        <w:jc w:val="both"/>
        <w:rPr>
          <w:rFonts w:ascii="Times New Roman" w:hAnsi="Times New Roman" w:cs="Times New Roman"/>
          <w:sz w:val="28"/>
          <w:szCs w:val="28"/>
          <w:lang w:eastAsia="ru-RU"/>
        </w:rPr>
      </w:pPr>
      <w:r w:rsidRPr="00982F62">
        <w:rPr>
          <w:rFonts w:ascii="Times New Roman" w:hAnsi="Times New Roman" w:cs="Times New Roman"/>
          <w:sz w:val="28"/>
          <w:szCs w:val="28"/>
          <w:lang w:eastAsia="ru-RU"/>
        </w:rPr>
        <w:t>Как выяснилось из бесед с родителями и анализа анкет, многие из них слышали о том, что мелкая моторика напрямую связана с развитием речи, а как её развивать они не знают</w:t>
      </w:r>
      <w:r w:rsidR="00C33B24">
        <w:rPr>
          <w:rFonts w:ascii="Times New Roman" w:hAnsi="Times New Roman" w:cs="Times New Roman"/>
          <w:sz w:val="28"/>
          <w:szCs w:val="28"/>
          <w:lang w:eastAsia="ru-RU"/>
        </w:rPr>
        <w:t>,</w:t>
      </w:r>
      <w:r w:rsidRPr="00982F62">
        <w:rPr>
          <w:rFonts w:ascii="Times New Roman" w:hAnsi="Times New Roman" w:cs="Times New Roman"/>
          <w:sz w:val="28"/>
          <w:szCs w:val="28"/>
          <w:lang w:eastAsia="ru-RU"/>
        </w:rPr>
        <w:t xml:space="preserve"> какие виды игрушек и пособий представляют ценность в плане развития мелкой моторики рук малышей. Во многих семьях вместо пособий по шнуровке, по закручиванию и откручиванию крышек были большие мягкие игрушки, пластмассовые машины, куклы. Эти игрушки способствуют игровой деятельности, воображению, но не стимулируют развитие мелкой моторики.</w:t>
      </w:r>
    </w:p>
    <w:p w14:paraId="6DE45BDB" w14:textId="011C4C7E" w:rsidR="00AE0F6D" w:rsidRDefault="006136D8" w:rsidP="0011101F">
      <w:pPr>
        <w:pStyle w:val="a4"/>
        <w:jc w:val="both"/>
        <w:rPr>
          <w:rFonts w:ascii="Times New Roman" w:hAnsi="Times New Roman" w:cs="Times New Roman"/>
          <w:b/>
          <w:bCs/>
          <w:sz w:val="28"/>
          <w:szCs w:val="28"/>
          <w:lang w:eastAsia="ru-RU"/>
        </w:rPr>
      </w:pPr>
      <w:r w:rsidRPr="00982F62">
        <w:rPr>
          <w:rFonts w:ascii="Times New Roman" w:hAnsi="Times New Roman" w:cs="Times New Roman"/>
          <w:sz w:val="28"/>
          <w:szCs w:val="28"/>
          <w:lang w:eastAsia="ru-RU"/>
        </w:rPr>
        <w:t xml:space="preserve"> </w:t>
      </w:r>
      <w:r w:rsidR="00066025">
        <w:rPr>
          <w:rFonts w:ascii="Times New Roman" w:hAnsi="Times New Roman" w:cs="Times New Roman"/>
          <w:sz w:val="28"/>
          <w:szCs w:val="28"/>
          <w:lang w:eastAsia="ru-RU"/>
        </w:rPr>
        <w:t>П</w:t>
      </w:r>
      <w:r w:rsidRPr="00982F62">
        <w:rPr>
          <w:rFonts w:ascii="Times New Roman" w:hAnsi="Times New Roman" w:cs="Times New Roman"/>
          <w:sz w:val="28"/>
          <w:szCs w:val="28"/>
          <w:lang w:eastAsia="ru-RU"/>
        </w:rPr>
        <w:t xml:space="preserve">ри определенных условиях и эти игрушки можно использовать для развития мелкой моторики рук. Отмечалось достаточное внимание родителей к приобретению развивающих игр, но родители не </w:t>
      </w:r>
      <w:r w:rsidR="00025C39" w:rsidRPr="00982F62">
        <w:rPr>
          <w:rFonts w:ascii="Times New Roman" w:hAnsi="Times New Roman" w:cs="Times New Roman"/>
          <w:sz w:val="28"/>
          <w:szCs w:val="28"/>
          <w:lang w:eastAsia="ru-RU"/>
        </w:rPr>
        <w:t>знают,</w:t>
      </w:r>
      <w:r w:rsidRPr="00982F62">
        <w:rPr>
          <w:rFonts w:ascii="Times New Roman" w:hAnsi="Times New Roman" w:cs="Times New Roman"/>
          <w:sz w:val="28"/>
          <w:szCs w:val="28"/>
          <w:lang w:eastAsia="ru-RU"/>
        </w:rPr>
        <w:t xml:space="preserve"> как использовать эти игры в развивающих целях. Также уделяется мало времени совместным играм с малышами. И большинство родителей не считают полезными такие занятия детей, как перебирание и пересыпание круп, манипуляция с мелкими предметами. Проанализировав всё это, я пришла к выводу о целесообразности проведения </w:t>
      </w:r>
      <w:r w:rsidR="00066025">
        <w:rPr>
          <w:rFonts w:ascii="Times New Roman" w:hAnsi="Times New Roman" w:cs="Times New Roman"/>
          <w:sz w:val="28"/>
          <w:szCs w:val="28"/>
          <w:lang w:eastAsia="ru-RU"/>
        </w:rPr>
        <w:t xml:space="preserve"> консультации </w:t>
      </w:r>
      <w:r w:rsidRPr="00982F62">
        <w:rPr>
          <w:rFonts w:ascii="Times New Roman" w:hAnsi="Times New Roman" w:cs="Times New Roman"/>
          <w:sz w:val="28"/>
          <w:szCs w:val="28"/>
          <w:lang w:eastAsia="ru-RU"/>
        </w:rPr>
        <w:t xml:space="preserve"> на данную тему. </w:t>
      </w:r>
    </w:p>
    <w:p w14:paraId="077E4225" w14:textId="77777777" w:rsidR="00AE0F6D" w:rsidRPr="00982F62" w:rsidRDefault="00AE0F6D" w:rsidP="00AE0F6D">
      <w:pPr>
        <w:pStyle w:val="a4"/>
        <w:rPr>
          <w:rFonts w:ascii="Times New Roman" w:hAnsi="Times New Roman" w:cs="Times New Roman"/>
          <w:b/>
          <w:bCs/>
          <w:sz w:val="28"/>
          <w:szCs w:val="28"/>
        </w:rPr>
      </w:pPr>
    </w:p>
    <w:p w14:paraId="762A745E" w14:textId="77777777" w:rsidR="0011101F" w:rsidRDefault="00066025" w:rsidP="0011101F">
      <w:pPr>
        <w:pStyle w:val="a4"/>
        <w:jc w:val="both"/>
        <w:rPr>
          <w:rFonts w:ascii="Times New Roman" w:hAnsi="Times New Roman" w:cs="Times New Roman"/>
          <w:sz w:val="28"/>
          <w:szCs w:val="28"/>
        </w:rPr>
      </w:pPr>
      <w:r w:rsidRPr="0011101F">
        <w:rPr>
          <w:rFonts w:ascii="Times New Roman" w:hAnsi="Times New Roman" w:cs="Times New Roman"/>
          <w:b/>
          <w:bCs/>
          <w:sz w:val="28"/>
          <w:szCs w:val="28"/>
        </w:rPr>
        <w:t xml:space="preserve">                               </w:t>
      </w:r>
      <w:r w:rsidR="006136D8" w:rsidRPr="0011101F">
        <w:rPr>
          <w:rFonts w:ascii="Times New Roman" w:hAnsi="Times New Roman" w:cs="Times New Roman"/>
          <w:b/>
          <w:bCs/>
          <w:sz w:val="28"/>
          <w:szCs w:val="28"/>
        </w:rPr>
        <w:t xml:space="preserve">«Разминка для ума и тела» </w:t>
      </w:r>
      <w:r w:rsidR="006136D8" w:rsidRPr="0011101F">
        <w:rPr>
          <w:rFonts w:ascii="Times New Roman" w:hAnsi="Times New Roman" w:cs="Times New Roman"/>
          <w:sz w:val="28"/>
          <w:szCs w:val="28"/>
        </w:rPr>
        <w:t xml:space="preserve"> </w:t>
      </w:r>
      <w:r w:rsidRPr="0011101F">
        <w:rPr>
          <w:rFonts w:ascii="Times New Roman" w:hAnsi="Times New Roman" w:cs="Times New Roman"/>
          <w:sz w:val="28"/>
          <w:szCs w:val="28"/>
        </w:rPr>
        <w:t xml:space="preserve">                               </w:t>
      </w:r>
    </w:p>
    <w:p w14:paraId="41EFD5D1" w14:textId="77777777" w:rsidR="0011101F" w:rsidRDefault="00066025"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t>П</w:t>
      </w:r>
      <w:r w:rsidR="006136D8" w:rsidRPr="0011101F">
        <w:rPr>
          <w:rFonts w:ascii="Times New Roman" w:hAnsi="Times New Roman" w:cs="Times New Roman"/>
          <w:sz w:val="28"/>
          <w:szCs w:val="28"/>
        </w:rPr>
        <w:t>редлага</w:t>
      </w:r>
      <w:r w:rsidR="00930BC9" w:rsidRPr="0011101F">
        <w:rPr>
          <w:rFonts w:ascii="Times New Roman" w:hAnsi="Times New Roman" w:cs="Times New Roman"/>
          <w:sz w:val="28"/>
          <w:szCs w:val="28"/>
        </w:rPr>
        <w:t>ю</w:t>
      </w:r>
      <w:r w:rsidR="006136D8" w:rsidRPr="0011101F">
        <w:rPr>
          <w:rFonts w:ascii="Times New Roman" w:hAnsi="Times New Roman" w:cs="Times New Roman"/>
          <w:sz w:val="28"/>
          <w:szCs w:val="28"/>
        </w:rPr>
        <w:t xml:space="preserve"> родителям «вернуться в детство»: «Наверное, каждый из вас хорошо помнит своё детство. И, глядя на своих детей, мы часто думаем о том, как хорошо было в нашем детстве… И конфеты были слаще, и мороженое вкусней… Предлагаю </w:t>
      </w:r>
      <w:r w:rsidR="00930BC9" w:rsidRPr="0011101F">
        <w:rPr>
          <w:rFonts w:ascii="Times New Roman" w:hAnsi="Times New Roman" w:cs="Times New Roman"/>
          <w:sz w:val="28"/>
          <w:szCs w:val="28"/>
        </w:rPr>
        <w:t>В</w:t>
      </w:r>
      <w:r w:rsidR="006136D8" w:rsidRPr="0011101F">
        <w:rPr>
          <w:rFonts w:ascii="Times New Roman" w:hAnsi="Times New Roman" w:cs="Times New Roman"/>
          <w:sz w:val="28"/>
          <w:szCs w:val="28"/>
        </w:rPr>
        <w:t>ам ненадолго окунуться в прекрасный и волшебный мир детства…»</w:t>
      </w:r>
    </w:p>
    <w:p w14:paraId="0FD8F666" w14:textId="4E94EA5D" w:rsidR="00066025" w:rsidRPr="0011101F" w:rsidRDefault="006136D8"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t xml:space="preserve"> </w:t>
      </w:r>
      <w:r w:rsidRPr="0011101F">
        <w:rPr>
          <w:rFonts w:ascii="Times New Roman" w:hAnsi="Times New Roman" w:cs="Times New Roman"/>
          <w:sz w:val="28"/>
          <w:szCs w:val="28"/>
        </w:rPr>
        <w:br/>
        <w:t xml:space="preserve">Родителям предлагается прослушать песню (фрагмент) «Волшебная страна» </w:t>
      </w:r>
    </w:p>
    <w:p w14:paraId="4638CEA1" w14:textId="77777777" w:rsidR="0011101F" w:rsidRDefault="006136D8"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br/>
        <w:t xml:space="preserve">Далее предлагается разминка для пальчиков (и не только), начинающаяся с игровой ситуации куклой с бусами. Представим на минуточку себя на месте малыша, поиграем… </w:t>
      </w:r>
    </w:p>
    <w:p w14:paraId="7EF88367" w14:textId="77777777" w:rsidR="0011101F" w:rsidRDefault="006136D8" w:rsidP="0011101F">
      <w:pPr>
        <w:pStyle w:val="a4"/>
        <w:rPr>
          <w:rFonts w:ascii="Times New Roman" w:hAnsi="Times New Roman" w:cs="Times New Roman"/>
          <w:sz w:val="28"/>
          <w:szCs w:val="28"/>
        </w:rPr>
      </w:pPr>
      <w:r w:rsidRPr="0011101F">
        <w:rPr>
          <w:rFonts w:ascii="Times New Roman" w:hAnsi="Times New Roman" w:cs="Times New Roman"/>
          <w:i/>
          <w:iCs/>
          <w:sz w:val="28"/>
          <w:szCs w:val="28"/>
        </w:rPr>
        <w:t xml:space="preserve">Маша в гости собиралась, Маша в платье наряжалась, </w:t>
      </w:r>
      <w:r w:rsidRPr="0011101F">
        <w:rPr>
          <w:rFonts w:ascii="Times New Roman" w:hAnsi="Times New Roman" w:cs="Times New Roman"/>
          <w:i/>
          <w:iCs/>
          <w:sz w:val="28"/>
          <w:szCs w:val="28"/>
        </w:rPr>
        <w:br/>
        <w:t xml:space="preserve">Туфли новые надела, Долго в зеркало глядела. </w:t>
      </w:r>
      <w:r w:rsidRPr="0011101F">
        <w:rPr>
          <w:rFonts w:ascii="Times New Roman" w:hAnsi="Times New Roman" w:cs="Times New Roman"/>
          <w:i/>
          <w:iCs/>
          <w:sz w:val="28"/>
          <w:szCs w:val="28"/>
        </w:rPr>
        <w:br/>
        <w:t xml:space="preserve">Причесалась не спеша, До чего же хороша! </w:t>
      </w:r>
      <w:r w:rsidRPr="0011101F">
        <w:rPr>
          <w:rFonts w:ascii="Times New Roman" w:hAnsi="Times New Roman" w:cs="Times New Roman"/>
          <w:i/>
          <w:iCs/>
          <w:sz w:val="28"/>
          <w:szCs w:val="28"/>
        </w:rPr>
        <w:br/>
      </w:r>
      <w:r w:rsidRPr="0011101F">
        <w:rPr>
          <w:rFonts w:ascii="Times New Roman" w:hAnsi="Times New Roman" w:cs="Times New Roman"/>
          <w:i/>
          <w:iCs/>
          <w:sz w:val="28"/>
          <w:szCs w:val="28"/>
        </w:rPr>
        <w:lastRenderedPageBreak/>
        <w:t xml:space="preserve">Бусы новые надела, Застегнула неумело, </w:t>
      </w:r>
      <w:r w:rsidRPr="0011101F">
        <w:rPr>
          <w:rFonts w:ascii="Times New Roman" w:hAnsi="Times New Roman" w:cs="Times New Roman"/>
          <w:i/>
          <w:iCs/>
          <w:sz w:val="28"/>
          <w:szCs w:val="28"/>
        </w:rPr>
        <w:br/>
        <w:t>Разбежались бусы вскачь, Тише, Машенька, не плачь!</w:t>
      </w:r>
      <w:r w:rsidRPr="0011101F">
        <w:rPr>
          <w:rFonts w:ascii="Times New Roman" w:hAnsi="Times New Roman" w:cs="Times New Roman"/>
          <w:sz w:val="28"/>
          <w:szCs w:val="28"/>
        </w:rPr>
        <w:t xml:space="preserve"> </w:t>
      </w:r>
    </w:p>
    <w:p w14:paraId="51C0ED2E" w14:textId="39795682" w:rsidR="00982F62" w:rsidRPr="0011101F" w:rsidRDefault="006136D8"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br/>
        <w:t>Разминка для</w:t>
      </w:r>
      <w:r w:rsidR="00066025" w:rsidRPr="0011101F">
        <w:rPr>
          <w:rFonts w:ascii="Times New Roman" w:hAnsi="Times New Roman" w:cs="Times New Roman"/>
          <w:sz w:val="28"/>
          <w:szCs w:val="28"/>
        </w:rPr>
        <w:t xml:space="preserve"> всей семьи : «Кто быстрее соберет бусы».</w:t>
      </w:r>
      <w:r w:rsidRPr="0011101F">
        <w:rPr>
          <w:rFonts w:ascii="Times New Roman" w:hAnsi="Times New Roman" w:cs="Times New Roman"/>
          <w:sz w:val="28"/>
          <w:szCs w:val="28"/>
        </w:rPr>
        <w:t xml:space="preserve"> родителей.</w:t>
      </w:r>
      <w:r w:rsidRPr="0011101F">
        <w:rPr>
          <w:rFonts w:ascii="Times New Roman" w:hAnsi="Times New Roman" w:cs="Times New Roman"/>
          <w:sz w:val="28"/>
          <w:szCs w:val="28"/>
        </w:rPr>
        <w:br/>
        <w:t xml:space="preserve">Оказывается нелёгкая задача. Представляете. Каково же малышам… </w:t>
      </w:r>
      <w:r w:rsidRPr="0011101F">
        <w:rPr>
          <w:rFonts w:ascii="Times New Roman" w:hAnsi="Times New Roman" w:cs="Times New Roman"/>
          <w:sz w:val="28"/>
          <w:szCs w:val="28"/>
        </w:rPr>
        <w:br/>
        <w:t>Счастливое детство, говорим мы, часто не подозревая, что быть ребёнком трудно. Это огромная, непрерывная, сложная работа: расти, открывая мир, узнавать людей, учиться.</w:t>
      </w:r>
      <w:r w:rsidR="00025C39" w:rsidRPr="0011101F">
        <w:rPr>
          <w:rFonts w:ascii="Times New Roman" w:hAnsi="Times New Roman" w:cs="Times New Roman"/>
          <w:sz w:val="28"/>
          <w:szCs w:val="28"/>
        </w:rPr>
        <w:t>.</w:t>
      </w:r>
      <w:r w:rsidRPr="0011101F">
        <w:rPr>
          <w:rFonts w:ascii="Times New Roman" w:hAnsi="Times New Roman" w:cs="Times New Roman"/>
          <w:sz w:val="28"/>
          <w:szCs w:val="28"/>
        </w:rPr>
        <w:t xml:space="preserve">.И порой им приходится очень трудно без поддержки взрослых. </w:t>
      </w:r>
      <w:r w:rsidRPr="0011101F">
        <w:rPr>
          <w:rFonts w:ascii="Times New Roman" w:hAnsi="Times New Roman" w:cs="Times New Roman"/>
          <w:sz w:val="28"/>
          <w:szCs w:val="28"/>
        </w:rPr>
        <w:br/>
      </w:r>
      <w:r w:rsidR="00982F62" w:rsidRPr="0011101F">
        <w:rPr>
          <w:rFonts w:ascii="Times New Roman" w:hAnsi="Times New Roman" w:cs="Times New Roman"/>
          <w:sz w:val="28"/>
          <w:szCs w:val="28"/>
        </w:rPr>
        <w:t>Хорошая речь – важнейшее условие всестороннего и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14:paraId="7157EBEE" w14:textId="48B813F7" w:rsidR="00982F62" w:rsidRPr="0011101F" w:rsidRDefault="00982F62"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t>Поэтому, так важно заботиться о своевременном формировании речи ребенка, о ее чистоте и правильности, предупреждая и исправляя различные нарушения.</w:t>
      </w:r>
    </w:p>
    <w:p w14:paraId="5502EAB8" w14:textId="77777777" w:rsidR="00982F62" w:rsidRPr="0011101F" w:rsidRDefault="00982F62"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t>Родителей и педагогов всегда волнует вопрос, как обеспечить полноценное речевое развитие ребенка в дошкольном возрасте, как правильно подготовить его к школе. Одним из показателей готовности к школьному обучению ребенка является сформированность его речевых навыков.</w:t>
      </w:r>
    </w:p>
    <w:p w14:paraId="5856AC1C" w14:textId="25753C91" w:rsidR="00025C39" w:rsidRPr="0011101F" w:rsidRDefault="00982F62" w:rsidP="0011101F">
      <w:pPr>
        <w:pStyle w:val="a4"/>
        <w:jc w:val="both"/>
        <w:rPr>
          <w:rFonts w:ascii="Times New Roman" w:hAnsi="Times New Roman" w:cs="Times New Roman"/>
          <w:sz w:val="28"/>
          <w:szCs w:val="28"/>
        </w:rPr>
      </w:pPr>
      <w:r w:rsidRPr="0011101F">
        <w:rPr>
          <w:rFonts w:ascii="Times New Roman" w:hAnsi="Times New Roman" w:cs="Times New Roman"/>
          <w:sz w:val="28"/>
          <w:szCs w:val="28"/>
        </w:rPr>
        <w:t>Обычно у ребенка имеющего высокий уровень речевого развития сформированы и навыки мелкой моторики. Это доказано исследованиями проведенными учеными</w:t>
      </w:r>
      <w:r w:rsidR="006432EE" w:rsidRPr="0011101F">
        <w:rPr>
          <w:rFonts w:ascii="Times New Roman" w:hAnsi="Times New Roman" w:cs="Times New Roman"/>
          <w:sz w:val="28"/>
          <w:szCs w:val="28"/>
        </w:rPr>
        <w:t xml:space="preserve">, </w:t>
      </w:r>
      <w:r w:rsidRPr="0011101F">
        <w:rPr>
          <w:rFonts w:ascii="Times New Roman" w:hAnsi="Times New Roman" w:cs="Times New Roman"/>
          <w:sz w:val="28"/>
          <w:szCs w:val="28"/>
        </w:rPr>
        <w:t xml:space="preserve"> которые установили,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Еще известный физиолог В.М. Бехтерев доказал положительное влияние манипуляций рук на функции высшей нервной деятельности, на развитие речи, а значит и интеллекта. К тому же научные данные подтверждают, что области коры головного мозга, отвечающие за движение органов речи и управляющие движениями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активизируют расположенные в непосредственной близости речевые зоны</w:t>
      </w:r>
      <w:r w:rsidR="00A0033A" w:rsidRPr="0011101F">
        <w:rPr>
          <w:rFonts w:ascii="Times New Roman" w:hAnsi="Times New Roman" w:cs="Times New Roman"/>
          <w:sz w:val="28"/>
          <w:szCs w:val="28"/>
        </w:rPr>
        <w:t>.</w:t>
      </w:r>
    </w:p>
    <w:p w14:paraId="23CB8104" w14:textId="77777777" w:rsidR="00B332B9" w:rsidRDefault="00F45900" w:rsidP="0011101F">
      <w:pPr>
        <w:pStyle w:val="a4"/>
        <w:jc w:val="both"/>
        <w:rPr>
          <w:rFonts w:ascii="Times New Roman" w:hAnsi="Times New Roman" w:cs="Times New Roman"/>
          <w:b/>
          <w:bCs/>
          <w:sz w:val="28"/>
          <w:szCs w:val="28"/>
        </w:rPr>
      </w:pPr>
      <w:r w:rsidRPr="006432EE">
        <w:rPr>
          <w:rFonts w:ascii="Times New Roman" w:hAnsi="Times New Roman" w:cs="Times New Roman"/>
          <w:b/>
          <w:bCs/>
          <w:sz w:val="28"/>
          <w:szCs w:val="28"/>
        </w:rPr>
        <w:t>Приемы развития мелкой моторики</w:t>
      </w:r>
      <w:r w:rsidR="004C7079" w:rsidRPr="006432EE">
        <w:rPr>
          <w:rFonts w:ascii="Times New Roman" w:hAnsi="Times New Roman" w:cs="Times New Roman"/>
          <w:b/>
          <w:bCs/>
          <w:sz w:val="28"/>
          <w:szCs w:val="28"/>
        </w:rPr>
        <w:t>:</w:t>
      </w:r>
    </w:p>
    <w:p w14:paraId="12C61F27" w14:textId="51214AE6"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sz w:val="28"/>
          <w:szCs w:val="28"/>
        </w:rPr>
        <w:t>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14:paraId="23DA4880" w14:textId="77777777" w:rsidR="0011101F" w:rsidRDefault="00F45900" w:rsidP="0011101F">
      <w:pPr>
        <w:pStyle w:val="a4"/>
        <w:rPr>
          <w:rFonts w:ascii="Times New Roman" w:hAnsi="Times New Roman" w:cs="Times New Roman"/>
          <w:sz w:val="28"/>
          <w:szCs w:val="28"/>
        </w:rPr>
      </w:pPr>
      <w:r w:rsidRPr="00982F62">
        <w:rPr>
          <w:rFonts w:ascii="Times New Roman" w:hAnsi="Times New Roman" w:cs="Times New Roman"/>
          <w:sz w:val="28"/>
          <w:szCs w:val="28"/>
        </w:rPr>
        <w:br/>
        <w:t xml:space="preserve">Почему так важно для детей развитие тонкой моторики рук? Дело в том, что </w:t>
      </w:r>
      <w:r w:rsidRPr="00982F62">
        <w:rPr>
          <w:rFonts w:ascii="Times New Roman" w:hAnsi="Times New Roman" w:cs="Times New Roman"/>
          <w:sz w:val="28"/>
          <w:szCs w:val="28"/>
        </w:rPr>
        <w:lastRenderedPageBreak/>
        <w:t>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r w:rsidRPr="00982F62">
        <w:rPr>
          <w:rFonts w:ascii="Times New Roman" w:hAnsi="Times New Roman" w:cs="Times New Roman"/>
          <w:sz w:val="28"/>
          <w:szCs w:val="28"/>
        </w:rPr>
        <w:br/>
        <w:t xml:space="preserve">Предлагаем вашему вниманию </w:t>
      </w:r>
      <w:r w:rsidRPr="00982F62">
        <w:rPr>
          <w:rFonts w:ascii="Times New Roman" w:hAnsi="Times New Roman" w:cs="Times New Roman"/>
          <w:b/>
          <w:sz w:val="28"/>
          <w:szCs w:val="28"/>
        </w:rPr>
        <w:t>игры на развитие мелкой моторики,</w:t>
      </w:r>
      <w:r w:rsidRPr="00982F62">
        <w:rPr>
          <w:rFonts w:ascii="Times New Roman" w:hAnsi="Times New Roman" w:cs="Times New Roman"/>
          <w:sz w:val="28"/>
          <w:szCs w:val="28"/>
        </w:rPr>
        <w:t xml:space="preserve"> которыми можно заниматься дома.</w:t>
      </w:r>
    </w:p>
    <w:p w14:paraId="4B9BBE86" w14:textId="77777777"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sz w:val="28"/>
          <w:szCs w:val="28"/>
        </w:rPr>
        <w:t>Упражнения для развития тактильной чувствительности и</w:t>
      </w:r>
      <w:r w:rsidR="0012215A">
        <w:rPr>
          <w:rFonts w:ascii="Times New Roman" w:hAnsi="Times New Roman" w:cs="Times New Roman"/>
          <w:sz w:val="28"/>
          <w:szCs w:val="28"/>
        </w:rPr>
        <w:t xml:space="preserve"> сложных координированных движений: ребенок  </w:t>
      </w:r>
      <w:r w:rsidRPr="00982F62">
        <w:rPr>
          <w:rFonts w:ascii="Times New Roman" w:hAnsi="Times New Roman" w:cs="Times New Roman"/>
          <w:sz w:val="28"/>
          <w:szCs w:val="28"/>
        </w:rPr>
        <w:t xml:space="preserve">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14:paraId="22C18304" w14:textId="77777777"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sz w:val="28"/>
          <w:szCs w:val="28"/>
        </w:rPr>
        <w:t xml:space="preserve"> Лепка из пластилина геометрических фигур,</w:t>
      </w:r>
      <w:r w:rsidR="00A0033A">
        <w:rPr>
          <w:rFonts w:ascii="Times New Roman" w:hAnsi="Times New Roman" w:cs="Times New Roman"/>
          <w:sz w:val="28"/>
          <w:szCs w:val="28"/>
        </w:rPr>
        <w:t xml:space="preserve"> овощей,  фруктов, снеговика</w:t>
      </w:r>
      <w:r w:rsidRPr="00982F62">
        <w:rPr>
          <w:rFonts w:ascii="Times New Roman" w:hAnsi="Times New Roman" w:cs="Times New Roman"/>
          <w:sz w:val="28"/>
          <w:szCs w:val="28"/>
        </w:rPr>
        <w:t xml:space="preserve"> </w:t>
      </w:r>
      <w:r w:rsidR="00A0033A">
        <w:rPr>
          <w:rFonts w:ascii="Times New Roman" w:hAnsi="Times New Roman" w:cs="Times New Roman"/>
          <w:sz w:val="28"/>
          <w:szCs w:val="28"/>
        </w:rPr>
        <w:t>.</w:t>
      </w:r>
      <w:r w:rsidRPr="00982F62">
        <w:rPr>
          <w:rFonts w:ascii="Times New Roman" w:hAnsi="Times New Roman" w:cs="Times New Roman"/>
          <w:sz w:val="28"/>
          <w:szCs w:val="28"/>
        </w:rPr>
        <w:br/>
      </w:r>
      <w:r w:rsidRPr="00982F62">
        <w:rPr>
          <w:rFonts w:ascii="Times New Roman" w:hAnsi="Times New Roman" w:cs="Times New Roman"/>
          <w:b/>
          <w:sz w:val="28"/>
          <w:szCs w:val="28"/>
        </w:rPr>
        <w:t xml:space="preserve">"Резиночка". </w:t>
      </w:r>
      <w:r w:rsidRPr="001D7E91">
        <w:rPr>
          <w:rFonts w:ascii="Times New Roman" w:hAnsi="Times New Roman" w:cs="Times New Roman"/>
          <w:bCs/>
          <w:sz w:val="28"/>
          <w:szCs w:val="28"/>
        </w:rPr>
        <w:t>Для этого упражнения можно использовать резинку для волос</w:t>
      </w:r>
      <w:r w:rsidR="00A0033A" w:rsidRPr="001D7E91">
        <w:rPr>
          <w:rFonts w:ascii="Times New Roman" w:hAnsi="Times New Roman" w:cs="Times New Roman"/>
          <w:bCs/>
          <w:sz w:val="28"/>
          <w:szCs w:val="28"/>
        </w:rPr>
        <w:t xml:space="preserve"> – самые маленькие</w:t>
      </w:r>
      <w:r w:rsidR="001D7E91" w:rsidRPr="001D7E91">
        <w:rPr>
          <w:rFonts w:ascii="Times New Roman" w:hAnsi="Times New Roman" w:cs="Times New Roman"/>
          <w:bCs/>
          <w:sz w:val="28"/>
          <w:szCs w:val="28"/>
        </w:rPr>
        <w:t>. Украшать пальчики колечками, снимать колечки с пальчиков, при этом можно учить и закреплять цвет и форму</w:t>
      </w:r>
      <w:r w:rsidR="001D7E91">
        <w:rPr>
          <w:rFonts w:ascii="Times New Roman" w:hAnsi="Times New Roman" w:cs="Times New Roman"/>
          <w:b/>
          <w:sz w:val="28"/>
          <w:szCs w:val="28"/>
        </w:rPr>
        <w:t>.</w:t>
      </w:r>
      <w:r w:rsidRPr="00982F62">
        <w:rPr>
          <w:rFonts w:ascii="Times New Roman" w:hAnsi="Times New Roman" w:cs="Times New Roman"/>
          <w:sz w:val="28"/>
          <w:szCs w:val="28"/>
        </w:rPr>
        <w:t>. Все пальцы вставляются в резинку. Задача состоит в том, чтобы движениями всех пальцев передвинуть резинку</w:t>
      </w:r>
    </w:p>
    <w:p w14:paraId="51A85CF2" w14:textId="77777777" w:rsidR="0011101F" w:rsidRDefault="0011101F" w:rsidP="0011101F">
      <w:pPr>
        <w:pStyle w:val="a4"/>
        <w:jc w:val="both"/>
        <w:rPr>
          <w:rFonts w:ascii="Times New Roman" w:hAnsi="Times New Roman" w:cs="Times New Roman"/>
          <w:sz w:val="28"/>
          <w:szCs w:val="28"/>
        </w:rPr>
      </w:pPr>
    </w:p>
    <w:p w14:paraId="10158551" w14:textId="0FC50F81" w:rsidR="004C7079" w:rsidRPr="00982F62" w:rsidRDefault="00F45900" w:rsidP="0011101F">
      <w:pPr>
        <w:pStyle w:val="a4"/>
        <w:jc w:val="center"/>
        <w:rPr>
          <w:rFonts w:ascii="Times New Roman" w:hAnsi="Times New Roman" w:cs="Times New Roman"/>
          <w:b/>
          <w:sz w:val="28"/>
          <w:szCs w:val="28"/>
        </w:rPr>
      </w:pPr>
      <w:r w:rsidRPr="00982F62">
        <w:rPr>
          <w:rFonts w:ascii="Times New Roman" w:hAnsi="Times New Roman" w:cs="Times New Roman"/>
          <w:b/>
          <w:sz w:val="28"/>
          <w:szCs w:val="28"/>
        </w:rPr>
        <w:t>Перекатывание карандаша между</w:t>
      </w:r>
      <w:r w:rsidR="001D7E91">
        <w:rPr>
          <w:rFonts w:ascii="Times New Roman" w:hAnsi="Times New Roman" w:cs="Times New Roman"/>
          <w:b/>
          <w:sz w:val="28"/>
          <w:szCs w:val="28"/>
        </w:rPr>
        <w:t xml:space="preserve"> ладонями</w:t>
      </w:r>
    </w:p>
    <w:p w14:paraId="24A8316B" w14:textId="77777777" w:rsidR="004C7079" w:rsidRPr="00982F62" w:rsidRDefault="004C7079" w:rsidP="0011101F">
      <w:pPr>
        <w:pStyle w:val="a4"/>
        <w:jc w:val="center"/>
        <w:rPr>
          <w:rFonts w:ascii="Times New Roman" w:hAnsi="Times New Roman" w:cs="Times New Roman"/>
          <w:b/>
          <w:sz w:val="28"/>
          <w:szCs w:val="28"/>
        </w:rPr>
      </w:pPr>
    </w:p>
    <w:p w14:paraId="534EC414" w14:textId="15F09258" w:rsidR="0011101F" w:rsidRDefault="00F45900" w:rsidP="0011101F">
      <w:pPr>
        <w:pStyle w:val="a4"/>
        <w:jc w:val="center"/>
        <w:rPr>
          <w:rFonts w:ascii="Times New Roman" w:hAnsi="Times New Roman" w:cs="Times New Roman"/>
          <w:b/>
          <w:sz w:val="28"/>
          <w:szCs w:val="28"/>
        </w:rPr>
      </w:pPr>
      <w:r w:rsidRPr="00982F62">
        <w:rPr>
          <w:rFonts w:ascii="Times New Roman" w:hAnsi="Times New Roman" w:cs="Times New Roman"/>
          <w:b/>
          <w:sz w:val="28"/>
          <w:szCs w:val="28"/>
        </w:rPr>
        <w:t>Игры с рисованием</w:t>
      </w:r>
      <w:r w:rsidR="001D7E91">
        <w:rPr>
          <w:rFonts w:ascii="Times New Roman" w:hAnsi="Times New Roman" w:cs="Times New Roman"/>
          <w:b/>
          <w:sz w:val="28"/>
          <w:szCs w:val="28"/>
        </w:rPr>
        <w:t xml:space="preserve"> по трафаретам</w:t>
      </w:r>
      <w:r w:rsidR="001D7E91">
        <w:rPr>
          <w:rFonts w:ascii="Times New Roman" w:hAnsi="Times New Roman" w:cs="Times New Roman"/>
          <w:sz w:val="28"/>
          <w:szCs w:val="28"/>
        </w:rPr>
        <w:t>.</w:t>
      </w:r>
      <w:r w:rsidRPr="00982F62">
        <w:rPr>
          <w:rFonts w:ascii="Times New Roman" w:hAnsi="Times New Roman" w:cs="Times New Roman"/>
          <w:sz w:val="28"/>
          <w:szCs w:val="28"/>
        </w:rPr>
        <w:br/>
      </w:r>
      <w:r w:rsidRPr="00982F62">
        <w:rPr>
          <w:rFonts w:ascii="Times New Roman" w:hAnsi="Times New Roman" w:cs="Times New Roman"/>
          <w:b/>
          <w:sz w:val="28"/>
          <w:szCs w:val="28"/>
        </w:rPr>
        <w:t xml:space="preserve"> Игры с предметами домашнего обихода.</w:t>
      </w:r>
    </w:p>
    <w:p w14:paraId="120E9B9E" w14:textId="77777777"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b/>
          <w:sz w:val="28"/>
          <w:szCs w:val="28"/>
        </w:rPr>
        <w:br/>
      </w:r>
      <w:r w:rsidRPr="00982F62">
        <w:rPr>
          <w:rFonts w:ascii="Times New Roman" w:hAnsi="Times New Roman"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r w:rsidRPr="00982F62">
        <w:rPr>
          <w:rFonts w:ascii="Times New Roman" w:hAnsi="Times New Roman" w:cs="Times New Roman"/>
          <w:sz w:val="28"/>
          <w:szCs w:val="28"/>
        </w:rPr>
        <w:b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w:t>
      </w:r>
      <w:r w:rsidR="001D7E91">
        <w:rPr>
          <w:rFonts w:ascii="Times New Roman" w:hAnsi="Times New Roman" w:cs="Times New Roman"/>
          <w:sz w:val="28"/>
          <w:szCs w:val="28"/>
        </w:rPr>
        <w:t>.</w:t>
      </w:r>
    </w:p>
    <w:p w14:paraId="7B0963CD" w14:textId="77777777" w:rsidR="0011101F" w:rsidRDefault="00F45900" w:rsidP="0011101F">
      <w:pPr>
        <w:pStyle w:val="a4"/>
        <w:jc w:val="both"/>
        <w:rPr>
          <w:rFonts w:ascii="Times New Roman" w:hAnsi="Times New Roman" w:cs="Times New Roman"/>
          <w:b/>
          <w:sz w:val="28"/>
          <w:szCs w:val="28"/>
        </w:rPr>
      </w:pPr>
      <w:r w:rsidRPr="00982F62">
        <w:rPr>
          <w:rFonts w:ascii="Times New Roman" w:hAnsi="Times New Roman" w:cs="Times New Roman"/>
          <w:sz w:val="28"/>
          <w:szCs w:val="28"/>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982F62">
        <w:rPr>
          <w:rFonts w:ascii="Times New Roman" w:hAnsi="Times New Roman" w:cs="Times New Roman"/>
          <w:sz w:val="28"/>
          <w:szCs w:val="28"/>
        </w:rPr>
        <w:br/>
      </w:r>
      <w:r w:rsidRPr="00982F62">
        <w:rPr>
          <w:rFonts w:ascii="Times New Roman" w:hAnsi="Times New Roman" w:cs="Times New Roman"/>
          <w:b/>
          <w:sz w:val="28"/>
          <w:szCs w:val="28"/>
        </w:rPr>
        <w:t xml:space="preserve"> </w:t>
      </w:r>
    </w:p>
    <w:p w14:paraId="5EA5BC62" w14:textId="77777777" w:rsidR="0011101F" w:rsidRDefault="0011101F" w:rsidP="0011101F">
      <w:pPr>
        <w:pStyle w:val="a4"/>
        <w:jc w:val="both"/>
        <w:rPr>
          <w:rFonts w:ascii="Times New Roman" w:hAnsi="Times New Roman" w:cs="Times New Roman"/>
          <w:b/>
          <w:sz w:val="28"/>
          <w:szCs w:val="28"/>
        </w:rPr>
      </w:pPr>
    </w:p>
    <w:p w14:paraId="7D8E9D1F" w14:textId="77777777" w:rsidR="0011101F" w:rsidRDefault="0011101F" w:rsidP="0011101F">
      <w:pPr>
        <w:pStyle w:val="a4"/>
        <w:jc w:val="both"/>
        <w:rPr>
          <w:rFonts w:ascii="Times New Roman" w:hAnsi="Times New Roman" w:cs="Times New Roman"/>
          <w:b/>
          <w:sz w:val="28"/>
          <w:szCs w:val="28"/>
        </w:rPr>
      </w:pPr>
    </w:p>
    <w:p w14:paraId="065644D4" w14:textId="1738EAA6" w:rsidR="0011101F" w:rsidRDefault="00F45900" w:rsidP="0011101F">
      <w:pPr>
        <w:pStyle w:val="a4"/>
        <w:jc w:val="both"/>
        <w:rPr>
          <w:rFonts w:ascii="Times New Roman" w:hAnsi="Times New Roman" w:cs="Times New Roman"/>
          <w:b/>
          <w:sz w:val="28"/>
          <w:szCs w:val="28"/>
        </w:rPr>
      </w:pPr>
      <w:r w:rsidRPr="00982F62">
        <w:rPr>
          <w:rFonts w:ascii="Times New Roman" w:hAnsi="Times New Roman" w:cs="Times New Roman"/>
          <w:b/>
          <w:sz w:val="28"/>
          <w:szCs w:val="28"/>
        </w:rPr>
        <w:t>Игры - шнуровки Марии Монтессори:</w:t>
      </w:r>
    </w:p>
    <w:p w14:paraId="0E895832" w14:textId="77777777" w:rsidR="0011101F" w:rsidRDefault="00F45900" w:rsidP="0011101F">
      <w:pPr>
        <w:pStyle w:val="a4"/>
        <w:rPr>
          <w:rFonts w:ascii="Times New Roman" w:hAnsi="Times New Roman" w:cs="Times New Roman"/>
          <w:sz w:val="28"/>
          <w:szCs w:val="28"/>
        </w:rPr>
      </w:pPr>
      <w:r w:rsidRPr="00982F62">
        <w:rPr>
          <w:rFonts w:ascii="Times New Roman" w:hAnsi="Times New Roman" w:cs="Times New Roman"/>
          <w:b/>
          <w:sz w:val="28"/>
          <w:szCs w:val="28"/>
        </w:rPr>
        <w:lastRenderedPageBreak/>
        <w:br/>
      </w:r>
      <w:r w:rsidRPr="00982F62">
        <w:rPr>
          <w:rFonts w:ascii="Times New Roman" w:hAnsi="Times New Roman" w:cs="Times New Roman"/>
          <w:sz w:val="28"/>
          <w:szCs w:val="28"/>
        </w:rPr>
        <w:t>- развивают сенсомоторную координацию, мелкую моторику рук;</w:t>
      </w:r>
      <w:r w:rsidRPr="00982F62">
        <w:rPr>
          <w:rFonts w:ascii="Times New Roman" w:hAnsi="Times New Roman" w:cs="Times New Roman"/>
          <w:sz w:val="28"/>
          <w:szCs w:val="28"/>
        </w:rPr>
        <w:br/>
        <w:t>- развивают пространственное ориентирование, способствуют пониманию понятий "вверху", "внизу", "справа", "слева";</w:t>
      </w:r>
      <w:r w:rsidRPr="00982F62">
        <w:rPr>
          <w:rFonts w:ascii="Times New Roman" w:hAnsi="Times New Roman" w:cs="Times New Roman"/>
          <w:sz w:val="28"/>
          <w:szCs w:val="28"/>
        </w:rPr>
        <w:br/>
        <w:t>- формируют навыки шнуровки (шнурование, завязывание шнурка на бант);</w:t>
      </w:r>
      <w:r w:rsidRPr="00982F62">
        <w:rPr>
          <w:rFonts w:ascii="Times New Roman" w:hAnsi="Times New Roman" w:cs="Times New Roman"/>
          <w:sz w:val="28"/>
          <w:szCs w:val="28"/>
        </w:rPr>
        <w:br/>
        <w:t>- способствуют развитию речи ;</w:t>
      </w:r>
      <w:r w:rsidRPr="00982F62">
        <w:rPr>
          <w:rFonts w:ascii="Times New Roman" w:hAnsi="Times New Roman" w:cs="Times New Roman"/>
          <w:sz w:val="28"/>
          <w:szCs w:val="28"/>
        </w:rPr>
        <w:br/>
        <w:t>- развивают творческие способности.</w:t>
      </w:r>
    </w:p>
    <w:p w14:paraId="66928123" w14:textId="77777777"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sz w:val="28"/>
          <w:szCs w:val="28"/>
        </w:rPr>
        <w:br/>
        <w:t>В играх с шнурованием также развивается глазомер, внимание, происходит укрепление пальцев и всей кисти руки(мелкая моторика), а это в свою очередь влияет на формирование головного мозга и становления речи. А также, что не маловажно, игры-шнуровки Монтессори косвенно готовят руку к письму и развивают усидчивость.</w:t>
      </w:r>
    </w:p>
    <w:p w14:paraId="4EDB6147" w14:textId="77777777" w:rsidR="0011101F" w:rsidRDefault="00F45900" w:rsidP="0011101F">
      <w:pPr>
        <w:pStyle w:val="a4"/>
        <w:jc w:val="both"/>
        <w:rPr>
          <w:rFonts w:ascii="Times New Roman" w:hAnsi="Times New Roman" w:cs="Times New Roman"/>
          <w:sz w:val="28"/>
          <w:szCs w:val="28"/>
        </w:rPr>
      </w:pPr>
      <w:r w:rsidRPr="00982F62">
        <w:rPr>
          <w:rFonts w:ascii="Times New Roman" w:hAnsi="Times New Roman" w:cs="Times New Roman"/>
          <w:sz w:val="28"/>
          <w:szCs w:val="28"/>
        </w:rPr>
        <w:t>Познают мир "руками" не только крохотные малыши - игрушки, которые требуют работы кисти, пальцев полезны и детям постарше. Мария Монтессори почти сто лет назад давала своим детям кусочки кожи с дырками и шнурки - и руки развивает, и сосредотачиваться учит, и в жизни пригодится. Нам, в отличие от Монтессори,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запретные иголку с ниткой и стать "совсем как мама".</w:t>
      </w:r>
    </w:p>
    <w:p w14:paraId="637CAA2A" w14:textId="174BB7EB" w:rsidR="00F45900" w:rsidRPr="00982F62" w:rsidRDefault="00F45900" w:rsidP="0011101F">
      <w:pPr>
        <w:pStyle w:val="a4"/>
        <w:jc w:val="both"/>
        <w:rPr>
          <w:rFonts w:ascii="Times New Roman" w:hAnsi="Times New Roman" w:cs="Times New Roman"/>
          <w:b/>
          <w:bCs/>
          <w:sz w:val="28"/>
          <w:szCs w:val="28"/>
        </w:rPr>
      </w:pPr>
      <w:r w:rsidRPr="00982F62">
        <w:rPr>
          <w:rFonts w:ascii="Times New Roman" w:hAnsi="Times New Roman" w:cs="Times New Roman"/>
          <w:sz w:val="28"/>
          <w:szCs w:val="28"/>
        </w:rPr>
        <w:br/>
      </w:r>
    </w:p>
    <w:p w14:paraId="17D5AB27" w14:textId="71801A3B" w:rsidR="006136D8" w:rsidRPr="00982F62" w:rsidRDefault="006136D8" w:rsidP="004522AE">
      <w:pPr>
        <w:pStyle w:val="a4"/>
        <w:ind w:left="720"/>
        <w:rPr>
          <w:rFonts w:ascii="Times New Roman" w:hAnsi="Times New Roman" w:cs="Times New Roman"/>
          <w:sz w:val="28"/>
          <w:szCs w:val="28"/>
        </w:rPr>
      </w:pPr>
      <w:r w:rsidRPr="00982F62">
        <w:rPr>
          <w:rFonts w:ascii="Times New Roman" w:hAnsi="Times New Roman" w:cs="Times New Roman"/>
          <w:sz w:val="28"/>
          <w:szCs w:val="28"/>
        </w:rPr>
        <w:br/>
      </w:r>
      <w:r w:rsidRPr="00982F62">
        <w:rPr>
          <w:rFonts w:ascii="Times New Roman" w:hAnsi="Times New Roman" w:cs="Times New Roman"/>
          <w:sz w:val="28"/>
          <w:szCs w:val="28"/>
        </w:rPr>
        <w:br/>
      </w:r>
    </w:p>
    <w:sectPr w:rsidR="006136D8" w:rsidRPr="00982F62" w:rsidSect="00982F62">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E16AA"/>
    <w:multiLevelType w:val="hybridMultilevel"/>
    <w:tmpl w:val="2778AD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95A7F"/>
    <w:multiLevelType w:val="hybridMultilevel"/>
    <w:tmpl w:val="FD7E92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7C5AC8"/>
    <w:multiLevelType w:val="hybridMultilevel"/>
    <w:tmpl w:val="CE9CF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8"/>
    <w:rsid w:val="00025C39"/>
    <w:rsid w:val="00066025"/>
    <w:rsid w:val="0011101F"/>
    <w:rsid w:val="0012215A"/>
    <w:rsid w:val="001D7E91"/>
    <w:rsid w:val="001F6D8C"/>
    <w:rsid w:val="002733EB"/>
    <w:rsid w:val="003F4AB7"/>
    <w:rsid w:val="004522AE"/>
    <w:rsid w:val="004C7079"/>
    <w:rsid w:val="006136D8"/>
    <w:rsid w:val="00641393"/>
    <w:rsid w:val="006432EE"/>
    <w:rsid w:val="00930BC9"/>
    <w:rsid w:val="00982F62"/>
    <w:rsid w:val="00992235"/>
    <w:rsid w:val="00A0033A"/>
    <w:rsid w:val="00A1336E"/>
    <w:rsid w:val="00A575B2"/>
    <w:rsid w:val="00A85BBB"/>
    <w:rsid w:val="00AE0F6D"/>
    <w:rsid w:val="00AF1C53"/>
    <w:rsid w:val="00B332B9"/>
    <w:rsid w:val="00C33B24"/>
    <w:rsid w:val="00CC1D26"/>
    <w:rsid w:val="00D86D82"/>
    <w:rsid w:val="00DD4068"/>
    <w:rsid w:val="00F029DF"/>
    <w:rsid w:val="00F45900"/>
    <w:rsid w:val="00FD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39CD"/>
  <w15:docId w15:val="{DF1AD16D-3115-46D3-BDBB-898A15D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6D8"/>
  </w:style>
  <w:style w:type="paragraph" w:styleId="1">
    <w:name w:val="heading 1"/>
    <w:basedOn w:val="a"/>
    <w:link w:val="10"/>
    <w:qFormat/>
    <w:rsid w:val="00982F62"/>
    <w:pPr>
      <w:spacing w:before="132" w:after="132" w:line="530" w:lineRule="atLeast"/>
      <w:outlineLvl w:val="0"/>
    </w:pPr>
    <w:rPr>
      <w:rFonts w:ascii="inherit" w:eastAsia="Times New Roman" w:hAnsi="inherit" w:cs="Times New Roman"/>
      <w:b/>
      <w:bCs/>
      <w:kern w:val="36"/>
      <w:sz w:val="59"/>
      <w:szCs w:val="5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36D8"/>
    <w:pPr>
      <w:spacing w:after="0" w:line="240" w:lineRule="auto"/>
    </w:pPr>
  </w:style>
  <w:style w:type="paragraph" w:styleId="a5">
    <w:name w:val="List Paragraph"/>
    <w:basedOn w:val="a"/>
    <w:uiPriority w:val="34"/>
    <w:qFormat/>
    <w:rsid w:val="00982F62"/>
    <w:pPr>
      <w:ind w:left="720"/>
      <w:contextualSpacing/>
    </w:pPr>
  </w:style>
  <w:style w:type="character" w:customStyle="1" w:styleId="10">
    <w:name w:val="Заголовок 1 Знак"/>
    <w:basedOn w:val="a0"/>
    <w:link w:val="1"/>
    <w:rsid w:val="00982F62"/>
    <w:rPr>
      <w:rFonts w:ascii="inherit" w:eastAsia="Times New Roman" w:hAnsi="inherit" w:cs="Times New Roman"/>
      <w:b/>
      <w:bCs/>
      <w:kern w:val="36"/>
      <w:sz w:val="59"/>
      <w:szCs w:val="59"/>
      <w:lang w:eastAsia="ru-RU"/>
    </w:rPr>
  </w:style>
  <w:style w:type="paragraph" w:customStyle="1" w:styleId="c4c9">
    <w:name w:val="c4 c9"/>
    <w:basedOn w:val="a"/>
    <w:rsid w:val="00982F62"/>
    <w:pPr>
      <w:spacing w:before="99" w:after="99" w:line="240" w:lineRule="auto"/>
    </w:pPr>
    <w:rPr>
      <w:rFonts w:ascii="Times New Roman" w:eastAsia="Times New Roman" w:hAnsi="Times New Roman" w:cs="Times New Roman"/>
      <w:sz w:val="24"/>
      <w:szCs w:val="24"/>
      <w:lang w:eastAsia="ru-RU"/>
    </w:rPr>
  </w:style>
  <w:style w:type="character" w:customStyle="1" w:styleId="c15c16">
    <w:name w:val="c15 c16"/>
    <w:basedOn w:val="a0"/>
    <w:rsid w:val="0098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монид</cp:lastModifiedBy>
  <cp:revision>4</cp:revision>
  <cp:lastPrinted>2021-12-04T09:39:00Z</cp:lastPrinted>
  <dcterms:created xsi:type="dcterms:W3CDTF">2021-12-12T20:51:00Z</dcterms:created>
  <dcterms:modified xsi:type="dcterms:W3CDTF">2021-12-13T05:55:00Z</dcterms:modified>
</cp:coreProperties>
</file>