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6D" w:rsidRDefault="003941CF" w:rsidP="005E5E6D">
      <w:pPr>
        <w:pStyle w:val="2"/>
        <w:jc w:val="right"/>
      </w:pPr>
      <w:r>
        <w:rPr>
          <w:noProof/>
        </w:rPr>
        <w:drawing>
          <wp:inline distT="0" distB="0" distL="0" distR="0">
            <wp:extent cx="3965575" cy="2917825"/>
            <wp:effectExtent l="0" t="0" r="0" b="0"/>
            <wp:docPr id="1" name="Рисунок 1" descr="C:\Users\Инна\Desktop\Downloads\день рождения  Са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на\Desktop\Downloads\день рождения  Сай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5575" cy="2917825"/>
                    </a:xfrm>
                    <a:prstGeom prst="rect">
                      <a:avLst/>
                    </a:prstGeom>
                    <a:noFill/>
                    <a:ln>
                      <a:noFill/>
                    </a:ln>
                  </pic:spPr>
                </pic:pic>
              </a:graphicData>
            </a:graphic>
          </wp:inline>
        </w:drawing>
      </w:r>
    </w:p>
    <w:p w:rsidR="00140C4B" w:rsidRDefault="00140C4B" w:rsidP="005E5E6D">
      <w:pPr>
        <w:pStyle w:val="2"/>
      </w:pPr>
    </w:p>
    <w:p w:rsidR="00140C4B" w:rsidRDefault="00140C4B" w:rsidP="005E5E6D">
      <w:pPr>
        <w:pStyle w:val="2"/>
      </w:pPr>
      <w:r>
        <w:t xml:space="preserve">День рождения вашего  малыша. Как   его организовать. </w:t>
      </w:r>
    </w:p>
    <w:p w:rsidR="002A248E" w:rsidRPr="002A248E" w:rsidRDefault="005E5E6D" w:rsidP="005E5E6D">
      <w:pPr>
        <w:pStyle w:val="2"/>
      </w:pPr>
      <w:r>
        <w:t xml:space="preserve"> </w:t>
      </w:r>
      <w:r w:rsidR="002A248E" w:rsidRPr="002A248E">
        <w:t>Приглашение гостей</w:t>
      </w:r>
    </w:p>
    <w:p w:rsidR="00A51B84" w:rsidRDefault="002A248E" w:rsidP="002A248E">
      <w:pPr>
        <w:pStyle w:val="a3"/>
        <w:spacing w:before="0" w:beforeAutospacing="0" w:after="0" w:afterAutospacing="0"/>
        <w:jc w:val="both"/>
        <w:rPr>
          <w:rStyle w:val="a6"/>
        </w:rPr>
      </w:pPr>
      <w:r w:rsidRPr="005E5E6D">
        <w:rPr>
          <w:rStyle w:val="a6"/>
        </w:rPr>
        <w:t>Заранее поговорите с ребёнком, узнайте, каким он хочет видеть свой день рождения. Привлеките его к оформлению интерьера, подбору игр для гостей, пр</w:t>
      </w:r>
      <w:r w:rsidR="005E5E6D" w:rsidRPr="005E5E6D">
        <w:rPr>
          <w:rStyle w:val="a6"/>
        </w:rPr>
        <w:t>изов победителям.</w:t>
      </w:r>
      <w:r w:rsidR="005E5E6D">
        <w:rPr>
          <w:rStyle w:val="a6"/>
        </w:rPr>
        <w:t xml:space="preserve"> Приглашая </w:t>
      </w:r>
      <w:proofErr w:type="gramStart"/>
      <w:r w:rsidR="005E5E6D">
        <w:rPr>
          <w:rStyle w:val="a6"/>
        </w:rPr>
        <w:t>гостей-детей</w:t>
      </w:r>
      <w:proofErr w:type="gramEnd"/>
      <w:r w:rsidRPr="005E5E6D">
        <w:rPr>
          <w:rStyle w:val="a6"/>
        </w:rPr>
        <w:t xml:space="preserve"> </w:t>
      </w:r>
      <w:r w:rsidR="005E5E6D">
        <w:rPr>
          <w:rStyle w:val="a6"/>
        </w:rPr>
        <w:t>п</w:t>
      </w:r>
      <w:r w:rsidRPr="005E5E6D">
        <w:rPr>
          <w:rStyle w:val="a6"/>
        </w:rPr>
        <w:t xml:space="preserve">оговорите с их родителями, во сколько надо приходить за своими детьми. Чем младше приглашённые, тем раньше надо начинать праздник, чтобы они не успели устать.  </w:t>
      </w:r>
    </w:p>
    <w:p w:rsidR="00A51B84" w:rsidRDefault="005E5E6D" w:rsidP="002A248E">
      <w:pPr>
        <w:pStyle w:val="a3"/>
        <w:spacing w:before="0" w:beforeAutospacing="0" w:after="0" w:afterAutospacing="0"/>
        <w:jc w:val="both"/>
        <w:rPr>
          <w:rStyle w:val="a6"/>
        </w:rPr>
      </w:pPr>
      <w:r>
        <w:rPr>
          <w:rStyle w:val="a6"/>
        </w:rPr>
        <w:t>Д</w:t>
      </w:r>
      <w:r w:rsidR="002A248E" w:rsidRPr="005E5E6D">
        <w:rPr>
          <w:rStyle w:val="a6"/>
        </w:rPr>
        <w:t>ля праздничного совместного время препровождения маленьких детей</w:t>
      </w:r>
      <w:r>
        <w:rPr>
          <w:rStyle w:val="a6"/>
        </w:rPr>
        <w:t xml:space="preserve"> </w:t>
      </w:r>
      <w:r w:rsidRPr="005E5E6D">
        <w:rPr>
          <w:rStyle w:val="a6"/>
        </w:rPr>
        <w:t xml:space="preserve">вполне достаточно </w:t>
      </w:r>
      <w:r>
        <w:rPr>
          <w:rStyle w:val="a6"/>
        </w:rPr>
        <w:t>п</w:t>
      </w:r>
      <w:r w:rsidRPr="005E5E6D">
        <w:rPr>
          <w:rStyle w:val="a6"/>
        </w:rPr>
        <w:t>олутора-двух</w:t>
      </w:r>
      <w:r w:rsidR="002A248E" w:rsidRPr="005E5E6D">
        <w:rPr>
          <w:rStyle w:val="a6"/>
        </w:rPr>
        <w:t xml:space="preserve">. Распространено мнение, что число гостей можно определить по возрасту ребёнка: сколько лет – столько приблизительно и гостей. Однако это правило работает не всегда. Всё зависит от конкретных условий и желания именинника и его родителей. </w:t>
      </w:r>
    </w:p>
    <w:p w:rsidR="002A248E" w:rsidRPr="005E5E6D" w:rsidRDefault="00A51B84" w:rsidP="002A248E">
      <w:pPr>
        <w:pStyle w:val="a3"/>
        <w:spacing w:before="0" w:beforeAutospacing="0" w:after="0" w:afterAutospacing="0"/>
        <w:jc w:val="both"/>
        <w:rPr>
          <w:rStyle w:val="a6"/>
        </w:rPr>
      </w:pPr>
      <w:r>
        <w:rPr>
          <w:rStyle w:val="a6"/>
        </w:rPr>
        <w:t>Папы  и мамы п</w:t>
      </w:r>
      <w:r w:rsidR="002A248E" w:rsidRPr="005E5E6D">
        <w:rPr>
          <w:rStyle w:val="a6"/>
        </w:rPr>
        <w:t xml:space="preserve">остарайтесь максимально освободить место в комнате, где будет проходить веселье. Подготовьте квартиру к нашествию детей: закройте розетки, уберите </w:t>
      </w:r>
      <w:r>
        <w:rPr>
          <w:rStyle w:val="a6"/>
        </w:rPr>
        <w:t>бьющиеся предметы.</w:t>
      </w:r>
      <w:r w:rsidR="008C6E15">
        <w:rPr>
          <w:rStyle w:val="a6"/>
        </w:rPr>
        <w:t xml:space="preserve"> </w:t>
      </w:r>
      <w:r>
        <w:rPr>
          <w:rStyle w:val="a6"/>
        </w:rPr>
        <w:t>Г</w:t>
      </w:r>
      <w:r w:rsidR="002A248E" w:rsidRPr="005E5E6D">
        <w:rPr>
          <w:rStyle w:val="a6"/>
        </w:rPr>
        <w:t>ости могут приходить в разное время, поэтому, пока все ещё не собрались, тех детей, которые уже пришли, надо чем-то занять. Заранее продумайте игры, с помощью которых ребята смогут поближе познакомиться, освоиться в новой обстановке.</w:t>
      </w:r>
    </w:p>
    <w:p w:rsidR="00A51B84" w:rsidRDefault="00A51B84" w:rsidP="002A248E">
      <w:pPr>
        <w:pStyle w:val="a3"/>
        <w:spacing w:before="0" w:beforeAutospacing="0" w:after="0" w:afterAutospacing="0"/>
        <w:jc w:val="both"/>
        <w:rPr>
          <w:rStyle w:val="a6"/>
          <w:color w:val="00B0F0"/>
        </w:rPr>
      </w:pPr>
      <w:r>
        <w:rPr>
          <w:rStyle w:val="a6"/>
          <w:color w:val="00B0F0"/>
        </w:rPr>
        <w:t xml:space="preserve">                                       </w:t>
      </w:r>
    </w:p>
    <w:p w:rsidR="002A248E" w:rsidRPr="00A51B84" w:rsidRDefault="00A51B84" w:rsidP="002A248E">
      <w:pPr>
        <w:pStyle w:val="a3"/>
        <w:spacing w:before="0" w:beforeAutospacing="0" w:after="0" w:afterAutospacing="0"/>
        <w:jc w:val="both"/>
        <w:rPr>
          <w:rStyle w:val="a6"/>
          <w:color w:val="00B0F0"/>
        </w:rPr>
      </w:pPr>
      <w:r>
        <w:rPr>
          <w:rStyle w:val="a6"/>
          <w:color w:val="00B0F0"/>
        </w:rPr>
        <w:t xml:space="preserve">                                     </w:t>
      </w:r>
      <w:r w:rsidR="002A248E" w:rsidRPr="00A51B84">
        <w:rPr>
          <w:rStyle w:val="a6"/>
          <w:color w:val="00B0F0"/>
        </w:rPr>
        <w:t>Праздничное угощение</w:t>
      </w:r>
    </w:p>
    <w:p w:rsidR="002A248E" w:rsidRPr="00A51B84" w:rsidRDefault="002A248E" w:rsidP="002A248E">
      <w:pPr>
        <w:pStyle w:val="a3"/>
        <w:spacing w:before="0" w:beforeAutospacing="0" w:after="0" w:afterAutospacing="0"/>
        <w:jc w:val="both"/>
        <w:rPr>
          <w:rStyle w:val="a6"/>
        </w:rPr>
      </w:pPr>
      <w:r w:rsidRPr="00A51B84">
        <w:rPr>
          <w:rStyle w:val="a6"/>
        </w:rPr>
        <w:t>Не секрет, что малыши проводят за праздничным столом минимум времени, предпочитая застолью подвижные игры. Но от волнующего момента задувания свечек не откажется никто.</w:t>
      </w:r>
    </w:p>
    <w:p w:rsidR="002A248E" w:rsidRPr="00A51B84" w:rsidRDefault="002A248E" w:rsidP="002A248E">
      <w:pPr>
        <w:pStyle w:val="a3"/>
        <w:spacing w:before="0" w:beforeAutospacing="0" w:after="0" w:afterAutospacing="0"/>
        <w:jc w:val="both"/>
        <w:rPr>
          <w:rStyle w:val="a6"/>
        </w:rPr>
      </w:pPr>
      <w:r w:rsidRPr="00A51B84">
        <w:rPr>
          <w:rStyle w:val="a6"/>
        </w:rPr>
        <w:t>Будьте готовы к тому, что что-то обязательно прольётся и разобьётся. Для детского праздника удобно пользоваться одноразовой посудой. Запаситесь цветными бумажными тарелками, стаканчиками, салфетками.</w:t>
      </w:r>
    </w:p>
    <w:p w:rsidR="002A248E" w:rsidRPr="00A51B84" w:rsidRDefault="002A248E" w:rsidP="002A248E">
      <w:pPr>
        <w:pStyle w:val="a3"/>
        <w:spacing w:before="0" w:beforeAutospacing="0" w:after="0" w:afterAutospacing="0"/>
        <w:jc w:val="both"/>
        <w:rPr>
          <w:rStyle w:val="a6"/>
        </w:rPr>
      </w:pPr>
      <w:r w:rsidRPr="00AE1C0B">
        <w:rPr>
          <w:rStyle w:val="a6"/>
          <w:b/>
        </w:rPr>
        <w:t>Разговор об угощении особый.</w:t>
      </w:r>
      <w:r w:rsidRPr="00A51B84">
        <w:rPr>
          <w:rStyle w:val="a6"/>
        </w:rPr>
        <w:t xml:space="preserve"> Стоит заранее узнать у родителей приглашённых, нет ли у кого-нибу</w:t>
      </w:r>
      <w:r w:rsidR="00AE1C0B">
        <w:rPr>
          <w:rStyle w:val="a6"/>
        </w:rPr>
        <w:t xml:space="preserve">дь из них аллергии на </w:t>
      </w:r>
      <w:r w:rsidRPr="00A51B84">
        <w:rPr>
          <w:rStyle w:val="a6"/>
        </w:rPr>
        <w:t xml:space="preserve"> продукты, ограничени</w:t>
      </w:r>
      <w:r w:rsidR="00AE1C0B">
        <w:rPr>
          <w:rStyle w:val="a6"/>
        </w:rPr>
        <w:t>я в еде</w:t>
      </w:r>
      <w:r w:rsidRPr="00A51B84">
        <w:rPr>
          <w:rStyle w:val="a6"/>
        </w:rPr>
        <w:t xml:space="preserve">, чтобы потом избежать неприятных сюрпризов. Не пытайтесь удивить детей супер рецептами или </w:t>
      </w:r>
      <w:r w:rsidRPr="00A51B84">
        <w:rPr>
          <w:rStyle w:val="a6"/>
        </w:rPr>
        <w:lastRenderedPageBreak/>
        <w:t>разнообразием блюд. Лучше, если угощение будет нарезано небольшими кусочками, чтобы его удобно было брать. Запаситесь достаточным количеством напитков, желательно не слишком сладких.</w:t>
      </w:r>
    </w:p>
    <w:p w:rsidR="002A248E" w:rsidRPr="00AE1C0B" w:rsidRDefault="00AE1C0B" w:rsidP="002A248E">
      <w:pPr>
        <w:pStyle w:val="a3"/>
        <w:spacing w:before="0" w:beforeAutospacing="0" w:after="0" w:afterAutospacing="0"/>
        <w:jc w:val="both"/>
        <w:rPr>
          <w:rStyle w:val="a6"/>
          <w:color w:val="8DB3E2" w:themeColor="text2" w:themeTint="66"/>
        </w:rPr>
      </w:pPr>
      <w:r>
        <w:rPr>
          <w:rStyle w:val="a6"/>
          <w:color w:val="8DB3E2" w:themeColor="text2" w:themeTint="66"/>
        </w:rPr>
        <w:t xml:space="preserve">                                        </w:t>
      </w:r>
      <w:r w:rsidR="002A248E" w:rsidRPr="00AE1C0B">
        <w:rPr>
          <w:rStyle w:val="a6"/>
          <w:color w:val="8DB3E2" w:themeColor="text2" w:themeTint="66"/>
        </w:rPr>
        <w:t>Составьте программы развлечений</w:t>
      </w:r>
    </w:p>
    <w:p w:rsidR="008C6E15" w:rsidRPr="008C6E15" w:rsidRDefault="008C6E15" w:rsidP="008C6E15">
      <w:pPr>
        <w:shd w:val="clear" w:color="auto" w:fill="F7F7F9"/>
        <w:spacing w:after="0" w:line="240" w:lineRule="auto"/>
        <w:jc w:val="both"/>
        <w:rPr>
          <w:rStyle w:val="a6"/>
        </w:rPr>
      </w:pPr>
      <w:r w:rsidRPr="008C6E15">
        <w:rPr>
          <w:rStyle w:val="a6"/>
        </w:rPr>
        <w:t>Самый первый день рождения ребенка это больше чем праздник</w:t>
      </w:r>
    </w:p>
    <w:p w:rsidR="008C6E15" w:rsidRPr="008C6E15" w:rsidRDefault="008C6E15" w:rsidP="008C6E15">
      <w:pPr>
        <w:shd w:val="clear" w:color="auto" w:fill="F7F7F9"/>
        <w:spacing w:after="0" w:line="240" w:lineRule="auto"/>
        <w:jc w:val="both"/>
        <w:rPr>
          <w:rStyle w:val="a6"/>
        </w:rPr>
      </w:pPr>
      <w:r w:rsidRPr="008C6E15">
        <w:rPr>
          <w:rStyle w:val="a6"/>
        </w:rPr>
        <w:t>Сам виновник торжества ещё не готов к осознанию таких серьёзных событий в его жизни, но он очень чутко откликается на атмос</w:t>
      </w:r>
      <w:r w:rsidR="00E11F66">
        <w:rPr>
          <w:rStyle w:val="a6"/>
        </w:rPr>
        <w:t>феру праздника.</w:t>
      </w:r>
      <w:r w:rsidRPr="008C6E15">
        <w:rPr>
          <w:rStyle w:val="a6"/>
        </w:rPr>
        <w:t xml:space="preserve"> В этом возрасте атмосфера праздника подразумевает внимание родных и близких, которого годовалому малышу не бывает много, совместное времяпрепровождение с мамой и папой, новые открытия, забавные игры.</w:t>
      </w:r>
      <w:r w:rsidR="00E11F66">
        <w:rPr>
          <w:rStyle w:val="a6"/>
        </w:rPr>
        <w:t xml:space="preserve"> Ребёнку </w:t>
      </w:r>
      <w:r w:rsidRPr="008C6E15">
        <w:rPr>
          <w:rStyle w:val="a6"/>
        </w:rPr>
        <w:t>понравится получить в подарок яркие и необычные игрушки, с</w:t>
      </w:r>
      <w:r w:rsidR="00E11F66">
        <w:rPr>
          <w:rStyle w:val="a6"/>
        </w:rPr>
        <w:t xml:space="preserve">овершить увлекательную прогулку: в зоопарк, </w:t>
      </w:r>
      <w:r w:rsidRPr="008C6E15">
        <w:rPr>
          <w:rStyle w:val="a6"/>
        </w:rPr>
        <w:t>ближайший парк, чтобы поиграть на травке, покормить голубей и понаблюдать за породистыми собаками.</w:t>
      </w:r>
    </w:p>
    <w:p w:rsidR="008C6E15" w:rsidRPr="008C6E15" w:rsidRDefault="008C6E15" w:rsidP="008C6E15">
      <w:pPr>
        <w:shd w:val="clear" w:color="auto" w:fill="F7F7F9"/>
        <w:spacing w:after="0" w:line="240" w:lineRule="auto"/>
        <w:jc w:val="both"/>
        <w:rPr>
          <w:rStyle w:val="a6"/>
        </w:rPr>
      </w:pPr>
      <w:r w:rsidRPr="008C6E15">
        <w:rPr>
          <w:rStyle w:val="a6"/>
        </w:rPr>
        <w:t>Первый день рождения, который празднуется в зимнее время, может быть ознаменован совместным семейным катанием на санках, шумными снежными боями или первым посещением кукольного театра. Не стоит забывать и о столь важном именинном атрибуте как задувание свечи. Важно хотя бы за неделю до знаменательного события познакомить малыша с открытым огнём и научить задувать свечу, что для таких крох это является достаточно сложным занятием. Уже со второго дня рождения детский праздник подразумевает наличие гостей из числа друзей именинника, определённый сценарий торжества, угощения и развлечения.</w:t>
      </w:r>
    </w:p>
    <w:p w:rsidR="008C6E15" w:rsidRPr="00E11F66" w:rsidRDefault="008C6E15" w:rsidP="008C6E15">
      <w:pPr>
        <w:shd w:val="clear" w:color="auto" w:fill="F7F7F9"/>
        <w:spacing w:after="0" w:line="240" w:lineRule="auto"/>
        <w:jc w:val="both"/>
        <w:rPr>
          <w:rStyle w:val="a6"/>
          <w:color w:val="8DB3E2" w:themeColor="text2" w:themeTint="66"/>
        </w:rPr>
      </w:pPr>
      <w:r w:rsidRPr="00E11F66">
        <w:rPr>
          <w:rStyle w:val="a6"/>
          <w:color w:val="8DB3E2" w:themeColor="text2" w:themeTint="66"/>
        </w:rPr>
        <w:t>Сколько гостей приглашать?</w:t>
      </w:r>
    </w:p>
    <w:p w:rsidR="008C6E15" w:rsidRPr="008C6E15" w:rsidRDefault="008C6E15" w:rsidP="008C6E15">
      <w:pPr>
        <w:shd w:val="clear" w:color="auto" w:fill="F7F7F9"/>
        <w:spacing w:after="0" w:line="240" w:lineRule="auto"/>
        <w:jc w:val="both"/>
        <w:rPr>
          <w:rStyle w:val="a6"/>
        </w:rPr>
      </w:pPr>
      <w:r w:rsidRPr="008C6E15">
        <w:rPr>
          <w:rStyle w:val="a6"/>
        </w:rPr>
        <w:t xml:space="preserve">Психологи </w:t>
      </w:r>
      <w:proofErr w:type="gramStart"/>
      <w:r w:rsidRPr="008C6E15">
        <w:rPr>
          <w:rStyle w:val="a6"/>
        </w:rPr>
        <w:t>рекомендуют простую формулу для определения количества гостей на день рождения ребёнка вплоть до подросткового возраста для этого возраст ребёнка увеличивается</w:t>
      </w:r>
      <w:proofErr w:type="gramEnd"/>
      <w:r w:rsidRPr="008C6E15">
        <w:rPr>
          <w:rStyle w:val="a6"/>
        </w:rPr>
        <w:t xml:space="preserve"> на единицу. Именно такое количество </w:t>
      </w:r>
      <w:proofErr w:type="gramStart"/>
      <w:r w:rsidRPr="008C6E15">
        <w:rPr>
          <w:rStyle w:val="a6"/>
        </w:rPr>
        <w:t>приглашённых</w:t>
      </w:r>
      <w:proofErr w:type="gramEnd"/>
      <w:r w:rsidRPr="008C6E15">
        <w:rPr>
          <w:rStyle w:val="a6"/>
        </w:rPr>
        <w:t xml:space="preserve"> обеспечит психологический комфорт. Серьёзное требование, которое предъявляется к территории, на которой будет проводиться праздник она должна быть максимально безопасной для детей и хорошо просматриваться родителями.</w:t>
      </w:r>
    </w:p>
    <w:p w:rsidR="007D54A0" w:rsidRPr="007D54A0" w:rsidRDefault="002A248E" w:rsidP="007D54A0">
      <w:pPr>
        <w:shd w:val="clear" w:color="auto" w:fill="F7F7F9"/>
        <w:spacing w:after="0" w:line="240" w:lineRule="auto"/>
        <w:jc w:val="both"/>
        <w:rPr>
          <w:rFonts w:ascii="Times New Roman" w:hAnsi="Times New Roman" w:cs="Times New Roman"/>
          <w:color w:val="122100"/>
          <w:sz w:val="24"/>
          <w:szCs w:val="24"/>
        </w:rPr>
      </w:pPr>
      <w:r w:rsidRPr="008C6E15">
        <w:rPr>
          <w:rStyle w:val="a6"/>
        </w:rPr>
        <w:t>Составляя программу развлечений, не перегружайте её. Не забывайте</w:t>
      </w:r>
      <w:r w:rsidRPr="00AE1C0B">
        <w:rPr>
          <w:rStyle w:val="a6"/>
        </w:rPr>
        <w:t>, что дети не могут долго сосредотачиваться на одном предмете. Продумайте, будут ли конкурсы и развлечения объединены одной темой («Пиратский корабль», «Волше</w:t>
      </w:r>
      <w:r w:rsidR="00AE1C0B" w:rsidRPr="00AE1C0B">
        <w:rPr>
          <w:rStyle w:val="a6"/>
        </w:rPr>
        <w:t>бный лес», «Подводное царство»</w:t>
      </w:r>
      <w:proofErr w:type="gramStart"/>
      <w:r w:rsidR="00AE1C0B" w:rsidRPr="00AE1C0B">
        <w:rPr>
          <w:rStyle w:val="a6"/>
        </w:rPr>
        <w:t xml:space="preserve"> </w:t>
      </w:r>
      <w:r w:rsidR="00E11F66">
        <w:rPr>
          <w:rStyle w:val="a6"/>
        </w:rPr>
        <w:t>)</w:t>
      </w:r>
      <w:proofErr w:type="gramEnd"/>
      <w:r w:rsidR="00E11F66">
        <w:rPr>
          <w:rStyle w:val="a6"/>
        </w:rPr>
        <w:t xml:space="preserve"> </w:t>
      </w:r>
      <w:r w:rsidRPr="00AE1C0B">
        <w:rPr>
          <w:rStyle w:val="a6"/>
        </w:rPr>
        <w:t>или нет.</w:t>
      </w:r>
      <w:r w:rsidR="00E11F66" w:rsidRPr="00E11F66">
        <w:rPr>
          <w:rStyle w:val="a6"/>
        </w:rPr>
        <w:t xml:space="preserve"> </w:t>
      </w:r>
      <w:r w:rsidR="007D54A0">
        <w:rPr>
          <w:rFonts w:ascii="Times New Roman" w:hAnsi="Times New Roman" w:cs="Times New Roman"/>
          <w:color w:val="122100"/>
          <w:sz w:val="24"/>
          <w:szCs w:val="24"/>
        </w:rPr>
        <w:t>М</w:t>
      </w:r>
      <w:r w:rsidR="007D54A0" w:rsidRPr="00EC5FE3">
        <w:rPr>
          <w:rFonts w:ascii="Times New Roman" w:hAnsi="Times New Roman" w:cs="Times New Roman"/>
          <w:color w:val="122100"/>
          <w:sz w:val="24"/>
          <w:szCs w:val="24"/>
        </w:rPr>
        <w:t>ожно устроить костюмированную вечеринку для детей.</w:t>
      </w:r>
    </w:p>
    <w:p w:rsidR="002A248E" w:rsidRPr="00AE1C0B" w:rsidRDefault="00E11F66" w:rsidP="002A248E">
      <w:pPr>
        <w:pStyle w:val="a3"/>
        <w:spacing w:before="0" w:beforeAutospacing="0" w:after="0" w:afterAutospacing="0"/>
        <w:jc w:val="both"/>
        <w:rPr>
          <w:rStyle w:val="a6"/>
        </w:rPr>
      </w:pPr>
      <w:r w:rsidRPr="00E11F66">
        <w:rPr>
          <w:rStyle w:val="a6"/>
        </w:rPr>
        <w:t>Чем меньше ребенок, тем тщательнее приходится готовиться родителям, поскольку каждый конкурс должен быть понятен малышам, правила должны быть несложными и чётко определёнными. Небольшие призы для победителей и проигравших обязательное условие успеха и хорошего настроения всех участни</w:t>
      </w:r>
      <w:r>
        <w:rPr>
          <w:rStyle w:val="a6"/>
        </w:rPr>
        <w:t xml:space="preserve">ков торжества. </w:t>
      </w:r>
      <w:proofErr w:type="gramStart"/>
      <w:r w:rsidR="002A248E" w:rsidRPr="00AE1C0B">
        <w:rPr>
          <w:rStyle w:val="a6"/>
        </w:rPr>
        <w:t>Выбирая игры, че</w:t>
      </w:r>
      <w:r w:rsidR="00AE1C0B" w:rsidRPr="00AE1C0B">
        <w:rPr>
          <w:rStyle w:val="a6"/>
        </w:rPr>
        <w:t>редуйте их по типам: подвижные (</w:t>
      </w:r>
      <w:r w:rsidR="002A248E" w:rsidRPr="00AE1C0B">
        <w:rPr>
          <w:rStyle w:val="a6"/>
        </w:rPr>
        <w:t>игры, требующие больших затрат энергии, когда можно пошуметь, по</w:t>
      </w:r>
      <w:r w:rsidR="00AE1C0B" w:rsidRPr="00AE1C0B">
        <w:rPr>
          <w:rStyle w:val="a6"/>
        </w:rPr>
        <w:t xml:space="preserve">бегать, покричать) и спокойные: </w:t>
      </w:r>
      <w:r w:rsidR="002A248E" w:rsidRPr="00AE1C0B">
        <w:rPr>
          <w:rStyle w:val="a6"/>
        </w:rPr>
        <w:t>настольные игры, игры на смекалку, голо</w:t>
      </w:r>
      <w:r w:rsidR="00AE1C0B" w:rsidRPr="00AE1C0B">
        <w:rPr>
          <w:rStyle w:val="a6"/>
        </w:rPr>
        <w:t>воломки, р</w:t>
      </w:r>
      <w:r>
        <w:rPr>
          <w:rStyle w:val="a6"/>
        </w:rPr>
        <w:t xml:space="preserve">исование, лепка. </w:t>
      </w:r>
      <w:proofErr w:type="gramEnd"/>
    </w:p>
    <w:p w:rsidR="002A248E" w:rsidRPr="00AE1C0B" w:rsidRDefault="002A248E" w:rsidP="002A248E">
      <w:pPr>
        <w:pStyle w:val="a3"/>
        <w:spacing w:before="0" w:beforeAutospacing="0" w:after="0" w:afterAutospacing="0"/>
        <w:jc w:val="both"/>
        <w:rPr>
          <w:rStyle w:val="a6"/>
        </w:rPr>
      </w:pPr>
      <w:r w:rsidRPr="00AE1C0B">
        <w:rPr>
          <w:rStyle w:val="a6"/>
        </w:rPr>
        <w:t xml:space="preserve">Заметив, что игра не интересна, не стремитесь непременно довести её до конца. Прервите её и перейдите </w:t>
      </w:r>
      <w:proofErr w:type="gramStart"/>
      <w:r w:rsidRPr="00AE1C0B">
        <w:rPr>
          <w:rStyle w:val="a6"/>
        </w:rPr>
        <w:t>к</w:t>
      </w:r>
      <w:proofErr w:type="gramEnd"/>
      <w:r w:rsidRPr="00AE1C0B">
        <w:rPr>
          <w:rStyle w:val="a6"/>
        </w:rPr>
        <w:t xml:space="preserve"> другой.</w:t>
      </w:r>
    </w:p>
    <w:p w:rsidR="002A248E" w:rsidRPr="00AE1C0B" w:rsidRDefault="002A248E" w:rsidP="002A248E">
      <w:pPr>
        <w:pStyle w:val="a3"/>
        <w:spacing w:before="0" w:beforeAutospacing="0" w:after="0" w:afterAutospacing="0"/>
        <w:jc w:val="both"/>
        <w:rPr>
          <w:rStyle w:val="a6"/>
        </w:rPr>
      </w:pPr>
      <w:r w:rsidRPr="00AE1C0B">
        <w:rPr>
          <w:rStyle w:val="a6"/>
        </w:rPr>
        <w:t xml:space="preserve">Если во время праздника не все дети участвуют в веселье, уклоняясь от вашего приглашения, не стоит настаивать. Предложите такому ребёнку полистать книжку, посмотреть игрушки или попросите </w:t>
      </w:r>
      <w:r w:rsidR="00AE1C0B">
        <w:rPr>
          <w:rStyle w:val="a6"/>
        </w:rPr>
        <w:t>помочь вам принести что-либо на стол.</w:t>
      </w:r>
    </w:p>
    <w:p w:rsidR="00AE1C0B" w:rsidRDefault="002A248E" w:rsidP="002A248E">
      <w:pPr>
        <w:pStyle w:val="a3"/>
        <w:spacing w:before="0" w:beforeAutospacing="0" w:after="0" w:afterAutospacing="0"/>
        <w:jc w:val="both"/>
        <w:rPr>
          <w:rStyle w:val="a6"/>
        </w:rPr>
      </w:pPr>
      <w:r w:rsidRPr="00AE1C0B">
        <w:rPr>
          <w:rStyle w:val="a6"/>
        </w:rPr>
        <w:t xml:space="preserve">Совершенно не имеет значения, полностью ли соблюдаются правила игр, выполнена ли вся программа или что-то </w:t>
      </w:r>
      <w:proofErr w:type="gramStart"/>
      <w:r w:rsidRPr="00AE1C0B">
        <w:rPr>
          <w:rStyle w:val="a6"/>
        </w:rPr>
        <w:t>из</w:t>
      </w:r>
      <w:proofErr w:type="gramEnd"/>
      <w:r w:rsidRPr="00AE1C0B">
        <w:rPr>
          <w:rStyle w:val="a6"/>
        </w:rPr>
        <w:t xml:space="preserve"> намеченного не состоялось.</w:t>
      </w:r>
    </w:p>
    <w:p w:rsidR="00592452" w:rsidRPr="00AE1C0B" w:rsidRDefault="002A248E" w:rsidP="002A248E">
      <w:pPr>
        <w:pStyle w:val="a3"/>
        <w:spacing w:before="0" w:beforeAutospacing="0" w:after="0" w:afterAutospacing="0"/>
        <w:jc w:val="both"/>
        <w:rPr>
          <w:rStyle w:val="a6"/>
          <w:b/>
        </w:rPr>
      </w:pPr>
      <w:r w:rsidRPr="00AE1C0B">
        <w:rPr>
          <w:rStyle w:val="a6"/>
        </w:rPr>
        <w:t xml:space="preserve"> </w:t>
      </w:r>
      <w:r w:rsidR="00AE1C0B">
        <w:rPr>
          <w:rStyle w:val="a6"/>
          <w:b/>
        </w:rPr>
        <w:t xml:space="preserve">Если нет беспорядка и ссор, а дети </w:t>
      </w:r>
      <w:r w:rsidRPr="00AE1C0B">
        <w:rPr>
          <w:rStyle w:val="a6"/>
          <w:b/>
        </w:rPr>
        <w:t xml:space="preserve"> действительно увлечены, можно считать, что д</w:t>
      </w:r>
      <w:r w:rsidR="00AE1C0B">
        <w:rPr>
          <w:rStyle w:val="a6"/>
          <w:b/>
        </w:rPr>
        <w:t>етская вечеринка прошла хорошо!!!</w:t>
      </w:r>
    </w:p>
    <w:p w:rsidR="002A248E" w:rsidRPr="00AE1C0B" w:rsidRDefault="002A248E" w:rsidP="002A248E">
      <w:pPr>
        <w:pStyle w:val="a3"/>
        <w:spacing w:before="0" w:beforeAutospacing="0" w:after="0" w:afterAutospacing="0"/>
        <w:jc w:val="both"/>
        <w:rPr>
          <w:rStyle w:val="a6"/>
        </w:rPr>
      </w:pPr>
      <w:r w:rsidRPr="00AE1C0B">
        <w:rPr>
          <w:rStyle w:val="a6"/>
        </w:rPr>
        <w:t xml:space="preserve">Если в конце праздника вы решили вручить какие-то </w:t>
      </w:r>
      <w:r w:rsidR="00E11F66">
        <w:rPr>
          <w:rStyle w:val="a6"/>
        </w:rPr>
        <w:t xml:space="preserve">сувениры, то </w:t>
      </w:r>
      <w:proofErr w:type="gramStart"/>
      <w:r w:rsidR="00E11F66">
        <w:rPr>
          <w:rStyle w:val="a6"/>
        </w:rPr>
        <w:t>лучше</w:t>
      </w:r>
      <w:proofErr w:type="gramEnd"/>
      <w:r w:rsidR="00E11F66">
        <w:rPr>
          <w:rStyle w:val="a6"/>
        </w:rPr>
        <w:t xml:space="preserve"> если </w:t>
      </w:r>
      <w:r w:rsidRPr="00AE1C0B">
        <w:rPr>
          <w:rStyle w:val="a6"/>
        </w:rPr>
        <w:t xml:space="preserve"> они будут одинаковые или однотипные, чтобы никто не счёл себя обделённым. Приготовьте небольшие пакеты, чтобы было удобно нести подарки домой.</w:t>
      </w:r>
    </w:p>
    <w:p w:rsidR="002A248E" w:rsidRPr="00AE1C0B" w:rsidRDefault="00AE1C0B" w:rsidP="002A248E">
      <w:pPr>
        <w:pStyle w:val="a3"/>
        <w:spacing w:before="0" w:beforeAutospacing="0" w:after="0" w:afterAutospacing="0"/>
        <w:jc w:val="both"/>
        <w:rPr>
          <w:rStyle w:val="a6"/>
          <w:color w:val="548DD4" w:themeColor="text2" w:themeTint="99"/>
        </w:rPr>
      </w:pPr>
      <w:r>
        <w:rPr>
          <w:rStyle w:val="a6"/>
          <w:color w:val="548DD4" w:themeColor="text2" w:themeTint="99"/>
        </w:rPr>
        <w:t xml:space="preserve">                               </w:t>
      </w:r>
      <w:r w:rsidR="002A248E" w:rsidRPr="00AE1C0B">
        <w:rPr>
          <w:rStyle w:val="a6"/>
          <w:color w:val="548DD4" w:themeColor="text2" w:themeTint="99"/>
        </w:rPr>
        <w:t>Приглашение профессионала-аниматора</w:t>
      </w:r>
    </w:p>
    <w:p w:rsidR="002A248E" w:rsidRPr="00AE1C0B" w:rsidRDefault="002A248E" w:rsidP="002A248E">
      <w:pPr>
        <w:pStyle w:val="a3"/>
        <w:spacing w:before="0" w:beforeAutospacing="0" w:after="0" w:afterAutospacing="0"/>
        <w:jc w:val="both"/>
        <w:rPr>
          <w:rStyle w:val="a6"/>
        </w:rPr>
      </w:pPr>
      <w:r w:rsidRPr="00AE1C0B">
        <w:rPr>
          <w:rStyle w:val="a6"/>
        </w:rPr>
        <w:lastRenderedPageBreak/>
        <w:t>Сейчас всё более популярным становится приглашать не детский день рождения профессионалов-аним</w:t>
      </w:r>
      <w:r w:rsidR="00187E70">
        <w:rPr>
          <w:rStyle w:val="a6"/>
        </w:rPr>
        <w:t>аторов.</w:t>
      </w:r>
      <w:r w:rsidRPr="00AE1C0B">
        <w:rPr>
          <w:rStyle w:val="a6"/>
        </w:rPr>
        <w:t xml:space="preserve"> Но чтобы приглашённые артисты не разочаровали вас и малыша, стоит учитывать некоторые моменты.</w:t>
      </w:r>
    </w:p>
    <w:p w:rsidR="00187E70" w:rsidRDefault="00187E70" w:rsidP="002A248E">
      <w:pPr>
        <w:pStyle w:val="a3"/>
        <w:spacing w:before="0" w:beforeAutospacing="0" w:after="0" w:afterAutospacing="0"/>
        <w:jc w:val="both"/>
        <w:rPr>
          <w:rStyle w:val="a6"/>
        </w:rPr>
      </w:pPr>
      <w:r>
        <w:rPr>
          <w:rStyle w:val="a6"/>
        </w:rPr>
        <w:t>В</w:t>
      </w:r>
      <w:r w:rsidR="002A248E" w:rsidRPr="00AE1C0B">
        <w:rPr>
          <w:rStyle w:val="a6"/>
        </w:rPr>
        <w:t>сегда лучше обратиться в проверенные фирмы, нежели действовать наобум и столкнуться с непрофессионалами. Переговорите с друзьями. Знакомыми, коллегами по работе. Наверняка сре</w:t>
      </w:r>
      <w:r>
        <w:rPr>
          <w:rStyle w:val="a6"/>
        </w:rPr>
        <w:t>ди них найдутся  папы</w:t>
      </w:r>
      <w:r w:rsidRPr="00187E70">
        <w:rPr>
          <w:rStyle w:val="a6"/>
        </w:rPr>
        <w:t xml:space="preserve"> </w:t>
      </w:r>
      <w:r>
        <w:rPr>
          <w:rStyle w:val="a6"/>
        </w:rPr>
        <w:t>и мамы</w:t>
      </w:r>
      <w:proofErr w:type="gramStart"/>
      <w:r>
        <w:rPr>
          <w:rStyle w:val="a6"/>
        </w:rPr>
        <w:t xml:space="preserve"> ,</w:t>
      </w:r>
      <w:proofErr w:type="gramEnd"/>
      <w:r>
        <w:rPr>
          <w:rStyle w:val="a6"/>
        </w:rPr>
        <w:t xml:space="preserve"> </w:t>
      </w:r>
      <w:r w:rsidR="002A248E" w:rsidRPr="00AE1C0B">
        <w:rPr>
          <w:rStyle w:val="a6"/>
        </w:rPr>
        <w:t>которые уже о</w:t>
      </w:r>
      <w:r>
        <w:rPr>
          <w:rStyle w:val="a6"/>
        </w:rPr>
        <w:t xml:space="preserve">рганизовывали  праздничное шоу </w:t>
      </w:r>
      <w:r w:rsidR="00592452" w:rsidRPr="00AE1C0B">
        <w:rPr>
          <w:rStyle w:val="a6"/>
        </w:rPr>
        <w:t xml:space="preserve"> и остались </w:t>
      </w:r>
      <w:r w:rsidR="00592452" w:rsidRPr="00187E70">
        <w:rPr>
          <w:rStyle w:val="a6"/>
        </w:rPr>
        <w:t xml:space="preserve">довольны. </w:t>
      </w:r>
    </w:p>
    <w:p w:rsidR="002A248E" w:rsidRDefault="002A248E" w:rsidP="002A248E">
      <w:pPr>
        <w:pStyle w:val="a3"/>
        <w:spacing w:before="0" w:beforeAutospacing="0" w:after="0" w:afterAutospacing="0"/>
        <w:jc w:val="both"/>
        <w:rPr>
          <w:rStyle w:val="a6"/>
        </w:rPr>
      </w:pPr>
      <w:r w:rsidRPr="00187E70">
        <w:rPr>
          <w:rStyle w:val="a6"/>
        </w:rPr>
        <w:t>Заказать праздничную программу лучш</w:t>
      </w:r>
      <w:r w:rsidR="00187E70">
        <w:rPr>
          <w:rStyle w:val="a6"/>
        </w:rPr>
        <w:t>е заранее, недели за две, или</w:t>
      </w:r>
      <w:r w:rsidRPr="00187E70">
        <w:rPr>
          <w:rStyle w:val="a6"/>
        </w:rPr>
        <w:t xml:space="preserve"> за месяц до дня рождения. Не поленитесь встретиться с артистами, посмотреть фотографии (а ещё лучше видеозаписи) их выступлений. Обсудите программу и продолжительность праздника, общий сценарий, число </w:t>
      </w:r>
      <w:proofErr w:type="spellStart"/>
      <w:r w:rsidRPr="00187E70">
        <w:rPr>
          <w:rStyle w:val="a6"/>
        </w:rPr>
        <w:t>детей</w:t>
      </w:r>
      <w:proofErr w:type="gramStart"/>
      <w:r w:rsidRPr="00187E70">
        <w:rPr>
          <w:rStyle w:val="a6"/>
        </w:rPr>
        <w:t>.</w:t>
      </w:r>
      <w:r w:rsidR="00187E70">
        <w:rPr>
          <w:rStyle w:val="a6"/>
        </w:rPr>
        <w:t>У</w:t>
      </w:r>
      <w:proofErr w:type="gramEnd"/>
      <w:r w:rsidRPr="00187E70">
        <w:rPr>
          <w:rStyle w:val="a6"/>
        </w:rPr>
        <w:t>точните</w:t>
      </w:r>
      <w:proofErr w:type="spellEnd"/>
      <w:r w:rsidRPr="00187E70">
        <w:rPr>
          <w:rStyle w:val="a6"/>
        </w:rPr>
        <w:t xml:space="preserve"> возраст ребёнка (дети раннего возраста часто пугаются клоу</w:t>
      </w:r>
      <w:r w:rsidR="00187E70">
        <w:rPr>
          <w:rStyle w:val="a6"/>
        </w:rPr>
        <w:t>нов). С</w:t>
      </w:r>
      <w:r w:rsidRPr="00187E70">
        <w:rPr>
          <w:rStyle w:val="a6"/>
        </w:rPr>
        <w:t>озвонитесь накануне праздника, чтобы ещё раз уточнить время, место и прочие технические детали.</w:t>
      </w:r>
    </w:p>
    <w:p w:rsidR="00187E70" w:rsidRPr="00187E70" w:rsidRDefault="00187E70" w:rsidP="002A248E">
      <w:pPr>
        <w:pStyle w:val="a3"/>
        <w:spacing w:before="0" w:beforeAutospacing="0" w:after="0" w:afterAutospacing="0"/>
        <w:jc w:val="both"/>
        <w:rPr>
          <w:rStyle w:val="a6"/>
        </w:rPr>
      </w:pPr>
    </w:p>
    <w:p w:rsidR="008C6E15" w:rsidRPr="003941CF" w:rsidRDefault="008C6E15" w:rsidP="003941CF">
      <w:pPr>
        <w:pStyle w:val="1"/>
        <w:rPr>
          <w:sz w:val="44"/>
          <w:szCs w:val="44"/>
        </w:rPr>
      </w:pPr>
      <w:r>
        <w:t xml:space="preserve">                 </w:t>
      </w:r>
      <w:r w:rsidR="003941CF">
        <w:t xml:space="preserve">     </w:t>
      </w:r>
      <w:r w:rsidRPr="003941CF">
        <w:rPr>
          <w:sz w:val="44"/>
          <w:szCs w:val="44"/>
        </w:rPr>
        <w:t>Посещение детского клуба</w:t>
      </w:r>
    </w:p>
    <w:p w:rsidR="008C6E15" w:rsidRPr="00187E70" w:rsidRDefault="003941CF" w:rsidP="008C6E15">
      <w:pPr>
        <w:pStyle w:val="a3"/>
        <w:spacing w:before="0" w:beforeAutospacing="0" w:after="0" w:afterAutospacing="0"/>
        <w:jc w:val="both"/>
        <w:rPr>
          <w:color w:val="92D05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50000" w14:t="50000" w14:r="50000" w14:b="50000"/>
              </w14:path>
            </w14:gradFill>
          </w14:textFill>
        </w:rPr>
      </w:pPr>
      <w:r>
        <w:rPr>
          <w:noProof/>
          <w:color w:val="92D050"/>
        </w:rPr>
        <w:drawing>
          <wp:inline distT="0" distB="0" distL="0" distR="0">
            <wp:extent cx="5855970" cy="3657600"/>
            <wp:effectExtent l="0" t="0" r="0" b="0"/>
            <wp:docPr id="2" name="Рисунок 2" descr="C:\Users\Инна\Desktop\Downloads\день рождения сай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нна\Desktop\Downloads\день рождения сай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5970" cy="3657600"/>
                    </a:xfrm>
                    <a:prstGeom prst="rect">
                      <a:avLst/>
                    </a:prstGeom>
                    <a:noFill/>
                    <a:ln>
                      <a:noFill/>
                    </a:ln>
                  </pic:spPr>
                </pic:pic>
              </a:graphicData>
            </a:graphic>
          </wp:inline>
        </w:drawing>
      </w:r>
    </w:p>
    <w:p w:rsidR="008C6E15" w:rsidRDefault="008C6E15" w:rsidP="002A248E">
      <w:pPr>
        <w:pStyle w:val="a3"/>
        <w:spacing w:before="0" w:beforeAutospacing="0" w:after="0" w:afterAutospacing="0"/>
        <w:jc w:val="both"/>
        <w:rPr>
          <w:b/>
          <w:bCs/>
          <w:color w:val="92D050"/>
          <w:u w:val="single"/>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path w14:path="circle">
                <w14:fillToRect w14:l="50000" w14:t="50000" w14:r="50000" w14:b="50000"/>
              </w14:path>
            </w14:gradFill>
          </w14:textFill>
        </w:rPr>
      </w:pPr>
    </w:p>
    <w:p w:rsidR="002A248E" w:rsidRPr="008C6E15" w:rsidRDefault="002A248E" w:rsidP="002A248E">
      <w:pPr>
        <w:pStyle w:val="a3"/>
        <w:spacing w:before="0" w:beforeAutospacing="0" w:after="0" w:afterAutospacing="0"/>
        <w:jc w:val="both"/>
        <w:rPr>
          <w:rStyle w:val="a8"/>
        </w:rPr>
      </w:pPr>
      <w:r w:rsidRPr="008C6E15">
        <w:rPr>
          <w:rStyle w:val="a8"/>
        </w:rPr>
        <w:t xml:space="preserve"> Во время праздника в клубе обязательно должны присутствовать люди, следящие за безопасностью детей, играющих на сн</w:t>
      </w:r>
      <w:r w:rsidR="008C6E15">
        <w:rPr>
          <w:rStyle w:val="a8"/>
        </w:rPr>
        <w:t>арядах. В</w:t>
      </w:r>
      <w:r w:rsidRPr="008C6E15">
        <w:rPr>
          <w:rStyle w:val="a8"/>
        </w:rPr>
        <w:t>озможно, стоит пригласить гостей, к примеру, на три часа дня, перед началом празднования хорошенько накормить виновника торжества обычной домашней едой, а в клуб приехать только на сладкий стол. Можно поступить наоборот – пригласит гостей утром, так как большинство дошкольников спят после обеда, и в этом случае вы сможете уложить своего ребёнка дома, что является абсолютно не лишним делом после бурно проведённого праздника.</w:t>
      </w:r>
    </w:p>
    <w:p w:rsidR="007D54A0" w:rsidRPr="007D54A0" w:rsidRDefault="002A248E" w:rsidP="007D54A0">
      <w:pPr>
        <w:shd w:val="clear" w:color="auto" w:fill="F7F7F9"/>
        <w:spacing w:after="0" w:line="240" w:lineRule="auto"/>
        <w:jc w:val="both"/>
        <w:rPr>
          <w:rStyle w:val="a6"/>
        </w:rPr>
      </w:pPr>
      <w:r w:rsidRPr="008C6E15">
        <w:rPr>
          <w:rStyle w:val="a8"/>
        </w:rPr>
        <w:t xml:space="preserve">Отдельный вопрос – присутствие родителей приглашённых малышей на празднике. Если вы готовы взять на себя ответственность за жизнь и здоровье маленьких гостей, и родители согласны отдать их вам на временное попечение – проблем нет. Взрослые могут изъявить желание присутствовать на мероприятии, и вам стоит подумать, чем их накормить (и есть ли такая необходимость), как знать. В качестве альтернативы вы можете рассказать мамам о замечательной парикмахерской недалеко от вашего дома, об уютном </w:t>
      </w:r>
      <w:r w:rsidRPr="008C6E15">
        <w:rPr>
          <w:rStyle w:val="a8"/>
        </w:rPr>
        <w:lastRenderedPageBreak/>
        <w:t>кафе или недорогом торговом центре, где можно провести время, пока их дети будут развлекаться.</w:t>
      </w:r>
      <w:r w:rsidR="007D54A0" w:rsidRPr="007D54A0">
        <w:rPr>
          <w:rStyle w:val="a6"/>
        </w:rPr>
        <w:t xml:space="preserve"> </w:t>
      </w:r>
      <w:r w:rsidR="007D54A0">
        <w:rPr>
          <w:rStyle w:val="a6"/>
        </w:rPr>
        <w:t>И</w:t>
      </w:r>
      <w:r w:rsidR="007D54A0" w:rsidRPr="007D54A0">
        <w:rPr>
          <w:rStyle w:val="a6"/>
        </w:rPr>
        <w:t>нтересные моменты торжества просто необходимо запечатлеть на фото и видеокамеру. Для этого можно пригласить фотографа-профессионала. Вручению подарка тоже стоит уделить особое внимание. Можно как-то обыграть этот момент, чтобы еще больше заинтриговать малыша. И обязательно как можно при</w:t>
      </w:r>
      <w:r w:rsidR="007D54A0">
        <w:rPr>
          <w:rStyle w:val="a6"/>
        </w:rPr>
        <w:t xml:space="preserve">влекательнее его оформить. </w:t>
      </w:r>
    </w:p>
    <w:p w:rsidR="002A248E" w:rsidRPr="008C6E15" w:rsidRDefault="002A248E" w:rsidP="002A248E">
      <w:pPr>
        <w:pStyle w:val="a3"/>
        <w:spacing w:before="0" w:beforeAutospacing="0" w:after="0" w:afterAutospacing="0"/>
        <w:jc w:val="both"/>
        <w:rPr>
          <w:rStyle w:val="a8"/>
        </w:rPr>
      </w:pPr>
    </w:p>
    <w:p w:rsidR="00E21FCC" w:rsidRPr="008C6E15" w:rsidRDefault="002A248E" w:rsidP="002A248E">
      <w:pPr>
        <w:pStyle w:val="a3"/>
        <w:spacing w:before="0" w:beforeAutospacing="0" w:after="0" w:afterAutospacing="0"/>
        <w:jc w:val="both"/>
        <w:rPr>
          <w:rStyle w:val="a8"/>
        </w:rPr>
      </w:pPr>
      <w:r w:rsidRPr="008C6E15">
        <w:rPr>
          <w:rStyle w:val="a8"/>
        </w:rPr>
        <w:t>Проведение и организация детских праздников нередко гораздо сложнее, чем организация праздника для взрослых. Ведь угодить детям во много раз труднее! Но усилия, которые вы потратите на их подготовку, окупятся стократ. Желаем вам, чтобы ваш праздник удался на славу, и дети ещё долго вспоминали о нём с радостью и удовольствием!</w:t>
      </w:r>
    </w:p>
    <w:p w:rsidR="00010F4C" w:rsidRPr="007D54A0" w:rsidRDefault="00010F4C" w:rsidP="002A248E">
      <w:pPr>
        <w:pStyle w:val="a3"/>
        <w:spacing w:before="0" w:beforeAutospacing="0" w:after="0" w:afterAutospacing="0"/>
        <w:jc w:val="both"/>
        <w:rPr>
          <w:rStyle w:val="a6"/>
        </w:rPr>
      </w:pPr>
    </w:p>
    <w:p w:rsidR="00010F4C" w:rsidRDefault="00010F4C" w:rsidP="002A248E">
      <w:pPr>
        <w:pStyle w:val="a3"/>
        <w:spacing w:before="0" w:beforeAutospacing="0" w:after="0" w:afterAutospacing="0"/>
        <w:jc w:val="both"/>
        <w:rPr>
          <w:color w:val="464646"/>
        </w:rPr>
      </w:pPr>
    </w:p>
    <w:p w:rsidR="00010F4C" w:rsidRPr="00AE1C0B" w:rsidRDefault="00010F4C" w:rsidP="002A248E">
      <w:pPr>
        <w:pStyle w:val="a3"/>
        <w:spacing w:before="0" w:beforeAutospacing="0" w:after="0" w:afterAutospacing="0"/>
        <w:jc w:val="both"/>
        <w:rPr>
          <w:b/>
          <w:color w:val="464646"/>
        </w:rPr>
      </w:pPr>
    </w:p>
    <w:p w:rsidR="00010F4C" w:rsidRDefault="00010F4C" w:rsidP="002A248E">
      <w:pPr>
        <w:pStyle w:val="a3"/>
        <w:spacing w:before="0" w:beforeAutospacing="0" w:after="0" w:afterAutospacing="0"/>
        <w:jc w:val="both"/>
        <w:rPr>
          <w:b/>
          <w:color w:val="464646"/>
        </w:rPr>
      </w:pPr>
    </w:p>
    <w:p w:rsidR="008C6E15" w:rsidRDefault="003941CF" w:rsidP="002A248E">
      <w:pPr>
        <w:pStyle w:val="a3"/>
        <w:spacing w:before="0" w:beforeAutospacing="0" w:after="0" w:afterAutospacing="0"/>
        <w:jc w:val="both"/>
        <w:rPr>
          <w:b/>
          <w:color w:val="464646"/>
        </w:rPr>
      </w:pPr>
      <w:r>
        <w:rPr>
          <w:b/>
          <w:noProof/>
          <w:color w:val="464646"/>
        </w:rPr>
        <w:drawing>
          <wp:inline distT="0" distB="0" distL="0" distR="0">
            <wp:extent cx="5928360" cy="3955415"/>
            <wp:effectExtent l="0" t="0" r="0" b="6985"/>
            <wp:docPr id="3" name="Рисунок 3" descr="C:\Users\Инна\Desktop\Downloads\Днь варенья.jpg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нна\Desktop\Downloads\Днь варенья.jpg_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8360" cy="3955415"/>
                    </a:xfrm>
                    <a:prstGeom prst="rect">
                      <a:avLst/>
                    </a:prstGeom>
                    <a:noFill/>
                    <a:ln>
                      <a:noFill/>
                    </a:ln>
                  </pic:spPr>
                </pic:pic>
              </a:graphicData>
            </a:graphic>
          </wp:inline>
        </w:drawing>
      </w:r>
      <w:bookmarkStart w:id="0" w:name="_GoBack"/>
      <w:bookmarkEnd w:id="0"/>
    </w:p>
    <w:p w:rsidR="008F52D6" w:rsidRPr="007D54A0" w:rsidRDefault="008C6E15" w:rsidP="007D54A0">
      <w:pPr>
        <w:pStyle w:val="a3"/>
        <w:spacing w:before="0" w:beforeAutospacing="0" w:after="0" w:afterAutospacing="0"/>
        <w:jc w:val="both"/>
        <w:rPr>
          <w:b/>
          <w:color w:val="464646"/>
        </w:rPr>
      </w:pPr>
      <w:r>
        <w:rPr>
          <w:b/>
          <w:color w:val="464646"/>
        </w:rPr>
        <w:t>конец</w:t>
      </w:r>
    </w:p>
    <w:sectPr w:rsidR="008F52D6" w:rsidRPr="007D5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B6"/>
    <w:rsid w:val="00010F4C"/>
    <w:rsid w:val="00140C4B"/>
    <w:rsid w:val="00187E70"/>
    <w:rsid w:val="002A248E"/>
    <w:rsid w:val="003941CF"/>
    <w:rsid w:val="00592452"/>
    <w:rsid w:val="005E5E6D"/>
    <w:rsid w:val="006F06B6"/>
    <w:rsid w:val="007D54A0"/>
    <w:rsid w:val="008C6E15"/>
    <w:rsid w:val="008F52D6"/>
    <w:rsid w:val="00A14165"/>
    <w:rsid w:val="00A51B84"/>
    <w:rsid w:val="00AE1C0B"/>
    <w:rsid w:val="00C06028"/>
    <w:rsid w:val="00CB47AD"/>
    <w:rsid w:val="00E11F66"/>
    <w:rsid w:val="00E21FCC"/>
    <w:rsid w:val="00EC5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4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1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14165"/>
    <w:rPr>
      <w:rFonts w:ascii="Times New Roman" w:eastAsia="Times New Roman" w:hAnsi="Times New Roman" w:cs="Times New Roman"/>
      <w:b/>
      <w:bCs/>
      <w:sz w:val="36"/>
      <w:szCs w:val="36"/>
      <w:lang w:eastAsia="ru-RU"/>
    </w:rPr>
  </w:style>
  <w:style w:type="character" w:styleId="a4">
    <w:name w:val="Strong"/>
    <w:basedOn w:val="a0"/>
    <w:uiPriority w:val="22"/>
    <w:qFormat/>
    <w:rsid w:val="00A14165"/>
    <w:rPr>
      <w:b/>
      <w:bCs/>
    </w:rPr>
  </w:style>
  <w:style w:type="character" w:customStyle="1" w:styleId="apple-converted-space">
    <w:name w:val="apple-converted-space"/>
    <w:basedOn w:val="a0"/>
    <w:rsid w:val="008F52D6"/>
  </w:style>
  <w:style w:type="character" w:styleId="a5">
    <w:name w:val="Hyperlink"/>
    <w:basedOn w:val="a0"/>
    <w:uiPriority w:val="99"/>
    <w:semiHidden/>
    <w:unhideWhenUsed/>
    <w:rsid w:val="008F52D6"/>
    <w:rPr>
      <w:color w:val="0000FF"/>
      <w:u w:val="single"/>
    </w:rPr>
  </w:style>
  <w:style w:type="character" w:styleId="a6">
    <w:name w:val="Emphasis"/>
    <w:basedOn w:val="a0"/>
    <w:uiPriority w:val="20"/>
    <w:qFormat/>
    <w:rsid w:val="005E5E6D"/>
    <w:rPr>
      <w:i/>
      <w:iCs/>
    </w:rPr>
  </w:style>
  <w:style w:type="character" w:styleId="a7">
    <w:name w:val="Subtle Emphasis"/>
    <w:basedOn w:val="a0"/>
    <w:uiPriority w:val="19"/>
    <w:qFormat/>
    <w:rsid w:val="00A51B84"/>
    <w:rPr>
      <w:i/>
      <w:iCs/>
      <w:color w:val="808080" w:themeColor="text1" w:themeTint="7F"/>
    </w:rPr>
  </w:style>
  <w:style w:type="character" w:styleId="a8">
    <w:name w:val="Intense Emphasis"/>
    <w:basedOn w:val="a0"/>
    <w:uiPriority w:val="21"/>
    <w:qFormat/>
    <w:rsid w:val="008C6E15"/>
    <w:rPr>
      <w:b/>
      <w:bCs/>
      <w:i/>
      <w:iCs/>
      <w:color w:val="4F81BD" w:themeColor="accent1"/>
    </w:rPr>
  </w:style>
  <w:style w:type="paragraph" w:styleId="a9">
    <w:name w:val="Balloon Text"/>
    <w:basedOn w:val="a"/>
    <w:link w:val="aa"/>
    <w:uiPriority w:val="99"/>
    <w:semiHidden/>
    <w:unhideWhenUsed/>
    <w:rsid w:val="003941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41CF"/>
    <w:rPr>
      <w:rFonts w:ascii="Tahoma" w:hAnsi="Tahoma" w:cs="Tahoma"/>
      <w:sz w:val="16"/>
      <w:szCs w:val="16"/>
    </w:rPr>
  </w:style>
  <w:style w:type="character" w:customStyle="1" w:styleId="10">
    <w:name w:val="Заголовок 1 Знак"/>
    <w:basedOn w:val="a0"/>
    <w:link w:val="1"/>
    <w:uiPriority w:val="9"/>
    <w:rsid w:val="003941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4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1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14165"/>
    <w:rPr>
      <w:rFonts w:ascii="Times New Roman" w:eastAsia="Times New Roman" w:hAnsi="Times New Roman" w:cs="Times New Roman"/>
      <w:b/>
      <w:bCs/>
      <w:sz w:val="36"/>
      <w:szCs w:val="36"/>
      <w:lang w:eastAsia="ru-RU"/>
    </w:rPr>
  </w:style>
  <w:style w:type="character" w:styleId="a4">
    <w:name w:val="Strong"/>
    <w:basedOn w:val="a0"/>
    <w:uiPriority w:val="22"/>
    <w:qFormat/>
    <w:rsid w:val="00A14165"/>
    <w:rPr>
      <w:b/>
      <w:bCs/>
    </w:rPr>
  </w:style>
  <w:style w:type="character" w:customStyle="1" w:styleId="apple-converted-space">
    <w:name w:val="apple-converted-space"/>
    <w:basedOn w:val="a0"/>
    <w:rsid w:val="008F52D6"/>
  </w:style>
  <w:style w:type="character" w:styleId="a5">
    <w:name w:val="Hyperlink"/>
    <w:basedOn w:val="a0"/>
    <w:uiPriority w:val="99"/>
    <w:semiHidden/>
    <w:unhideWhenUsed/>
    <w:rsid w:val="008F52D6"/>
    <w:rPr>
      <w:color w:val="0000FF"/>
      <w:u w:val="single"/>
    </w:rPr>
  </w:style>
  <w:style w:type="character" w:styleId="a6">
    <w:name w:val="Emphasis"/>
    <w:basedOn w:val="a0"/>
    <w:uiPriority w:val="20"/>
    <w:qFormat/>
    <w:rsid w:val="005E5E6D"/>
    <w:rPr>
      <w:i/>
      <w:iCs/>
    </w:rPr>
  </w:style>
  <w:style w:type="character" w:styleId="a7">
    <w:name w:val="Subtle Emphasis"/>
    <w:basedOn w:val="a0"/>
    <w:uiPriority w:val="19"/>
    <w:qFormat/>
    <w:rsid w:val="00A51B84"/>
    <w:rPr>
      <w:i/>
      <w:iCs/>
      <w:color w:val="808080" w:themeColor="text1" w:themeTint="7F"/>
    </w:rPr>
  </w:style>
  <w:style w:type="character" w:styleId="a8">
    <w:name w:val="Intense Emphasis"/>
    <w:basedOn w:val="a0"/>
    <w:uiPriority w:val="21"/>
    <w:qFormat/>
    <w:rsid w:val="008C6E15"/>
    <w:rPr>
      <w:b/>
      <w:bCs/>
      <w:i/>
      <w:iCs/>
      <w:color w:val="4F81BD" w:themeColor="accent1"/>
    </w:rPr>
  </w:style>
  <w:style w:type="paragraph" w:styleId="a9">
    <w:name w:val="Balloon Text"/>
    <w:basedOn w:val="a"/>
    <w:link w:val="aa"/>
    <w:uiPriority w:val="99"/>
    <w:semiHidden/>
    <w:unhideWhenUsed/>
    <w:rsid w:val="003941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941CF"/>
    <w:rPr>
      <w:rFonts w:ascii="Tahoma" w:hAnsi="Tahoma" w:cs="Tahoma"/>
      <w:sz w:val="16"/>
      <w:szCs w:val="16"/>
    </w:rPr>
  </w:style>
  <w:style w:type="character" w:customStyle="1" w:styleId="10">
    <w:name w:val="Заголовок 1 Знак"/>
    <w:basedOn w:val="a0"/>
    <w:link w:val="1"/>
    <w:uiPriority w:val="9"/>
    <w:rsid w:val="003941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67990">
      <w:bodyDiv w:val="1"/>
      <w:marLeft w:val="0"/>
      <w:marRight w:val="0"/>
      <w:marTop w:val="0"/>
      <w:marBottom w:val="0"/>
      <w:divBdr>
        <w:top w:val="none" w:sz="0" w:space="0" w:color="auto"/>
        <w:left w:val="none" w:sz="0" w:space="0" w:color="auto"/>
        <w:bottom w:val="none" w:sz="0" w:space="0" w:color="auto"/>
        <w:right w:val="none" w:sz="0" w:space="0" w:color="auto"/>
      </w:divBdr>
      <w:divsChild>
        <w:div w:id="972056444">
          <w:marLeft w:val="0"/>
          <w:marRight w:val="0"/>
          <w:marTop w:val="0"/>
          <w:marBottom w:val="0"/>
          <w:divBdr>
            <w:top w:val="none" w:sz="0" w:space="0" w:color="auto"/>
            <w:left w:val="none" w:sz="0" w:space="0" w:color="auto"/>
            <w:bottom w:val="none" w:sz="0" w:space="0" w:color="auto"/>
            <w:right w:val="none" w:sz="0" w:space="0" w:color="auto"/>
          </w:divBdr>
        </w:div>
      </w:divsChild>
    </w:div>
    <w:div w:id="11269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10</cp:revision>
  <dcterms:created xsi:type="dcterms:W3CDTF">2016-02-17T17:55:00Z</dcterms:created>
  <dcterms:modified xsi:type="dcterms:W3CDTF">2020-12-03T21:19:00Z</dcterms:modified>
</cp:coreProperties>
</file>