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05" w:rsidRPr="009E35F2" w:rsidRDefault="00A50B05" w:rsidP="00A50B0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sz w:val="28"/>
          <w:szCs w:val="32"/>
          <w:lang w:eastAsia="ru-RU"/>
        </w:rPr>
      </w:pPr>
      <w:r w:rsidRPr="009E35F2">
        <w:rPr>
          <w:rFonts w:ascii="Times New Roman" w:eastAsia="Times New Roman" w:hAnsi="Times New Roman"/>
          <w:b/>
          <w:bCs/>
          <w:i/>
          <w:sz w:val="28"/>
          <w:szCs w:val="32"/>
          <w:lang w:eastAsia="ru-RU"/>
        </w:rPr>
        <w:t>Консультация для родителей:</w:t>
      </w:r>
    </w:p>
    <w:p w:rsidR="00A50B05" w:rsidRPr="009E35F2" w:rsidRDefault="00A50B05" w:rsidP="00A50B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32"/>
          <w:lang w:eastAsia="ru-RU"/>
        </w:rPr>
      </w:pPr>
      <w:r w:rsidRPr="009E35F2">
        <w:rPr>
          <w:rFonts w:ascii="Times New Roman" w:eastAsia="Times New Roman" w:hAnsi="Times New Roman"/>
          <w:b/>
          <w:bCs/>
          <w:i/>
          <w:sz w:val="28"/>
          <w:szCs w:val="32"/>
          <w:lang w:eastAsia="ru-RU"/>
        </w:rPr>
        <w:t xml:space="preserve">«Адаптация ребенка к условиям детского сада» </w:t>
      </w:r>
    </w:p>
    <w:p w:rsidR="00A50B05" w:rsidRPr="009E35F2" w:rsidRDefault="00A50B05" w:rsidP="00A50B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32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в дошкольное учреждение все дети проходят адаптационный период.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Адаптация (от лат. - «приспособляю») сложный процесс привыкания организма к новым условиям, который происходит на разных уровнях: физиологическом, социальном, психологическом. </w:t>
      </w:r>
    </w:p>
    <w:p w:rsidR="00A50B05" w:rsidRPr="0093257A" w:rsidRDefault="00A50B05" w:rsidP="00A50B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Степени адаптации: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Лёгкая.</w:t>
      </w:r>
      <w:r w:rsidRPr="009325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Поведение ребёнка нормализуется в течение месяца. Аппетит достигает обычного уровня к концу первой недели, сон налаживается через 1-2 недели. Острых заболеваний не возникает. У ребёнка преобладает спокойное устойчивое эмоциональное состояние. Он активно контактирует со </w:t>
      </w:r>
      <w:proofErr w:type="gramStart"/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>взрослыми,  детьми</w:t>
      </w:r>
      <w:proofErr w:type="gramEnd"/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окружающими предметами. 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Средняя.</w:t>
      </w:r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Сон и аппетит восстанавливаются через 30-40 дней, в течение месяца настроение может быть неустойчивым. Эмоциональное состояние нестабильно, новый раздражитель способствует отрицательным эмоциональным реакциям. При поддержке взрослого, может проявлять познавательную и поведенческую активность, легче привыкает к новой ситуации.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Тяжёлая. </w:t>
      </w:r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>Приводит к длительным и тяжёлым заболеваниям. У ребёнка преобладают агрессивно-разрушительные реакции, направленные на выход из ситуации (двигательный протест, агрессивные действия); негативное эмоциональное состояние (плач, крик); либо  отсутствует  активность  при выраженных отрицательных реакциях (тихий плач, пассивное подчинение, подавленность, напряжённость).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особо тяжёлых случаях появляются невротические реакции, «вредные привычки» (сосание пальцев, </w:t>
      </w:r>
      <w:proofErr w:type="spellStart"/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>грызение</w:t>
      </w:r>
      <w:proofErr w:type="spellEnd"/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ногтей,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выдёргивание ресниц или волос</w:t>
      </w:r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энурезы, заикания, появление страхов. 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sz w:val="24"/>
          <w:szCs w:val="24"/>
          <w:lang w:eastAsia="ru-RU"/>
        </w:rPr>
        <w:t>Зачем ходить в детский сад?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Первый ответ на этот вопрос достаточно прост: «Для того, чтобы знать, как устроен мир и отношения людей в нем». Детский сад - это первый для ребенка выход в мир, выход за рамки семейной системы. Ребенок впервые должен самостоятельно попытаться построить отношения с другими детьми и взрослыми, которые воспринимают его совсем не так снисходительно, как мама.</w:t>
      </w:r>
    </w:p>
    <w:p w:rsidR="00A50B05" w:rsidRPr="0014783F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Противники детсадовского воспитания могут утверждать, что ребенок в этом возрасте еще не готов оставаться вне семьи.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B05" w:rsidRPr="0014783F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Важные параметры психологических особенностей и индивидуального развития:  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Возраст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Для каждого ребенка возраст, в котором он сможет безболезненно и с пользой  для общего развития посещать детский сад нужно определять индивидуально.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br/>
        <w:t>Чаще всего девочки развиваются немного быстрее, чем мальчики. Для  них возраст готовности к саду – 2 - 3  года, при условии, что физическое и психическое развитие ничем не отягощено.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Не будем забывать также и о том, что существует понятие «психологический возраст» - понятие, описывающее разные скорости психологического созревания у детей. Нередко психологический возраст не совпадает с календарным: ребенок </w:t>
      </w:r>
      <w:proofErr w:type="gramStart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может быть</w:t>
      </w:r>
      <w:proofErr w:type="gramEnd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старше так и младше своего реального возраста. 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правило, существуют семейные особенности скорости созревания. Есть семьи, в которых детки развиваются быстрее, и вовсе не потому, что с ними больше занимаются, а в силу генетических особенностей.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Типология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правило, дети-сангвиники и дети-холерики готовы к детскому саду раньше, чем маленькие флегматики и меланхолики. Сангвиники и холерики - экстраверты, им вообще на порядок интереснее окружающие люди </w:t>
      </w:r>
      <w:proofErr w:type="gramStart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и  человеческие</w:t>
      </w:r>
      <w:proofErr w:type="gramEnd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  . Кроме того, у детей этой типологии большая скорость созревания.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br/>
        <w:t>Вообще же, готов или не готов конкретный ребенок к детскому саду, лучше всего решать индивидуально при консультации с психологом. Правда, всегда есть мамы, которые вполне доверяют своей интуиции, и редко ошибаются.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Отсутствие совпадения по времени с другими стрессорами. 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Для малыша начало хождения в детский сад само по себе очень большое событие.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br/>
        <w:t>В этот период все системы организма ребенка работают с повышенной нагрузкой. И иммунная и нервная система нагружены особенно сильно.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br/>
        <w:t>Можно даже сказать, что привыкание к детскому саду - своего рода долговременный стресс. При этом стресс надо понимать не как нечто вредоносное, а как рабочее испытание, переводящее ребенка на новый уровень развития.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br/>
        <w:t>Очень важно стараться, чтобы эта нагрузка не накладывалась на другие серьезные изменения  в жизни ребенка.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93257A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Серьезными изменениями считаются:</w:t>
      </w:r>
    </w:p>
    <w:p w:rsidR="00A50B05" w:rsidRPr="0093257A" w:rsidRDefault="00A50B05" w:rsidP="00A5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Выход мамы на работу</w:t>
      </w:r>
    </w:p>
    <w:p w:rsidR="00A50B05" w:rsidRPr="0093257A" w:rsidRDefault="00A50B05" w:rsidP="00A5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Рождение следующего ребенка</w:t>
      </w:r>
    </w:p>
    <w:p w:rsidR="00A50B05" w:rsidRPr="0093257A" w:rsidRDefault="00A50B05" w:rsidP="00A5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Переезд</w:t>
      </w:r>
    </w:p>
    <w:p w:rsidR="00A50B05" w:rsidRPr="0093257A" w:rsidRDefault="00A50B05" w:rsidP="00A5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Смена или уход няни, бабушки к которой ребенок привык</w:t>
      </w:r>
    </w:p>
    <w:p w:rsidR="00A50B05" w:rsidRPr="0093257A" w:rsidRDefault="00A50B05" w:rsidP="00A5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Развод родителей или крупные ссоры между ними.</w:t>
      </w:r>
    </w:p>
    <w:p w:rsidR="00A50B05" w:rsidRPr="0093257A" w:rsidRDefault="00A50B05" w:rsidP="00A50B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Заболевание ребёнка. </w:t>
      </w:r>
    </w:p>
    <w:p w:rsidR="00A50B05" w:rsidRPr="0093257A" w:rsidRDefault="00A50B05" w:rsidP="00A50B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sz w:val="24"/>
          <w:szCs w:val="24"/>
          <w:lang w:eastAsia="ru-RU"/>
        </w:rPr>
        <w:t>Любое из вышеперечисленных событий может существенно затруднить или удлинить период привыкания, или сделать его вовсе невозможным.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Во-первых,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потому, что привыкание к саду - процесс небыстрый и часто непростой для ребенка. Удваивать нагрузку не стоит просто чтобы не перенапрячь ребенка, не истощить его ресурсы.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Во-вторых</w:t>
      </w:r>
      <w:r w:rsidRPr="009325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мышление ребенка-дошкольника ассоциативно, то есть события, совпадающие по времени ребенок связывает напрямую. Выводы его будут таковы: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«Родился братик и меня отдали в детский сад, я стал не нужен»</w:t>
      </w: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br/>
        <w:t>Даже если эта связь действительно присутствует, ее всячески нужно вуалировать.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Постепенное привыкание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Собираясь отдавать ребенка в детский сад, нужно сказать себе, что это не </w:t>
      </w:r>
      <w:proofErr w:type="spellStart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единократный</w:t>
      </w:r>
      <w:proofErr w:type="spellEnd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 акт, а процесс, процесс привыкания или адаптации, длительность которого иногда трудно предсказать. Но то, что первые месяц-два ребенок будет чувствовать себя «не в своей тарелке»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это точно.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Присутствие мамы в группе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В нашем детском саду в договоре с родителями имеется пункт, согласно которому родители имеют право находиться с ребенком в детском саду в течение определенного времени. И один из крайне распространенных родительских вопросов -  стоит ли это делать, надо ли ходить с ребенком в детский сад.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Дело в том, что восприятие у маленьких детей так устроено, что чаще всего первое событие рассматривается как нормальное и правильное. То есть </w:t>
      </w:r>
      <w:proofErr w:type="gramStart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ребенок ,</w:t>
      </w:r>
      <w:proofErr w:type="gramEnd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которым мама первые две недели сидела в детском саду, вполне может подумать, что так оно и надо , что именно так и правильно.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И совсем не захочет маму отпускать и соответственно адаптация может затянуться на многие дни и месяцы. И ещё, пока рядом с ребенком находится мама, другие дети, рядом с которыми мамы нет, ни за что его не примут в коллектив на равных правах. Просто потому, что им обидно - они-то ведь в сад без мамы ходят.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Родителям стоит настроиться на то, что весь период привыкания ребенок будет временами «сам на себя не похож».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Детям непросто привыкнуть к новому режиму, к новым требованием, предъявляемым детским садом. 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Многие дети очень хорошо ведут себя в детском саду, у воспитателей к ним нет абсолютно никаких претензий - ну просто идеальные  дети. Однако, придя домой</w:t>
      </w:r>
      <w:r w:rsidR="009E35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 xml:space="preserve">,  ребенок становится неуправляемым, не делая тех вещей, с которыми он давно отлично справлялся, устраивая порой истерики, проявляя упрямство или капризы. . Такое поведение можно расценивать, как определённый способ разрядки, освобождения от долго сдерживаемых эмоций. 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В саду ваш малыш выкладывается, показывает лучшие свои достижения, или даже немного больше, чем то, на что он действительно способен регулярно. Ну а маме достается самое плохое поведение.</w:t>
      </w:r>
    </w:p>
    <w:p w:rsidR="00A50B05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57A">
        <w:rPr>
          <w:rFonts w:ascii="Times New Roman" w:eastAsia="Times New Roman" w:hAnsi="Times New Roman"/>
          <w:sz w:val="24"/>
          <w:szCs w:val="24"/>
          <w:lang w:eastAsia="ru-RU"/>
        </w:rPr>
        <w:t>Объяснение тут простое - кого ребенок больше всего любит, с кем более расслабленно себя чувствует - с тем и ведет себя хуже всего. В большинстве  случаев этот человек - мама.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A50B05" w:rsidRPr="00571D29" w:rsidRDefault="00A50B05" w:rsidP="009E35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50B05" w:rsidRPr="0093257A" w:rsidRDefault="00A50B05" w:rsidP="00A50B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C95" w:rsidRDefault="00443C95"/>
    <w:p w:rsidR="009E35F2" w:rsidRDefault="009E35F2"/>
    <w:p w:rsidR="009E35F2" w:rsidRDefault="009E35F2"/>
    <w:p w:rsidR="009E35F2" w:rsidRDefault="009E35F2"/>
    <w:p w:rsidR="009E35F2" w:rsidRDefault="009E35F2"/>
    <w:p w:rsidR="009E35F2" w:rsidRDefault="009E35F2">
      <w:r>
        <w:t xml:space="preserve">                                                                                                                                            Злобина И.В.</w:t>
      </w:r>
    </w:p>
    <w:p w:rsidR="009E35F2" w:rsidRDefault="009E35F2">
      <w:r>
        <w:t xml:space="preserve">                                                                                                                                            Сентябрь 2016</w:t>
      </w:r>
    </w:p>
    <w:sectPr w:rsidR="009E35F2" w:rsidSect="0044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0118"/>
    <w:multiLevelType w:val="hybridMultilevel"/>
    <w:tmpl w:val="F9AC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05"/>
    <w:rsid w:val="000A1E77"/>
    <w:rsid w:val="00244F61"/>
    <w:rsid w:val="0030181C"/>
    <w:rsid w:val="00443C95"/>
    <w:rsid w:val="005C37DF"/>
    <w:rsid w:val="009D3462"/>
    <w:rsid w:val="009E35F2"/>
    <w:rsid w:val="00A50B05"/>
    <w:rsid w:val="00D130A6"/>
    <w:rsid w:val="00EC1E45"/>
    <w:rsid w:val="00EC4EC8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55DC"/>
  <w15:docId w15:val="{FFCDE60F-7B6D-4A87-AABE-59B520A3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0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3</cp:revision>
  <dcterms:created xsi:type="dcterms:W3CDTF">2015-09-10T10:39:00Z</dcterms:created>
  <dcterms:modified xsi:type="dcterms:W3CDTF">2017-03-27T19:43:00Z</dcterms:modified>
</cp:coreProperties>
</file>