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92" w:rsidRPr="00B20DC0" w:rsidRDefault="00B20DC0" w:rsidP="00B20DC0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0992" w:rsidRPr="00B20DC0">
        <w:rPr>
          <w:rFonts w:ascii="Times New Roman" w:hAnsi="Times New Roman" w:cs="Times New Roman"/>
          <w:b/>
          <w:bCs/>
          <w:sz w:val="24"/>
          <w:szCs w:val="24"/>
        </w:rPr>
        <w:t>Заведующий</w:t>
      </w:r>
      <w:r w:rsidRPr="00B20D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0992" w:rsidRPr="00B20DC0">
        <w:rPr>
          <w:rFonts w:ascii="Times New Roman" w:hAnsi="Times New Roman" w:cs="Times New Roman"/>
          <w:b/>
          <w:bCs/>
          <w:sz w:val="24"/>
          <w:szCs w:val="24"/>
        </w:rPr>
        <w:t>МДОУ  «Детский сад №77»</w:t>
      </w:r>
    </w:p>
    <w:p w:rsidR="00E10992" w:rsidRPr="00B20DC0" w:rsidRDefault="00E10992" w:rsidP="00B20DC0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20DC0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B20DC0" w:rsidRPr="00B20DC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B20DC0">
        <w:rPr>
          <w:rFonts w:ascii="Times New Roman" w:hAnsi="Times New Roman" w:cs="Times New Roman"/>
          <w:b/>
          <w:bCs/>
          <w:sz w:val="24"/>
          <w:szCs w:val="24"/>
        </w:rPr>
        <w:t xml:space="preserve">   Кипнис    Н.В.</w:t>
      </w:r>
    </w:p>
    <w:p w:rsidR="00E10992" w:rsidRDefault="00E10992" w:rsidP="00E10992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10992" w:rsidRDefault="00E10992" w:rsidP="00E10992">
      <w:pPr>
        <w:spacing w:line="480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10992" w:rsidRPr="00B20DC0" w:rsidRDefault="00E10992" w:rsidP="00B20D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DC0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МДОУ «Детский сад №77» по внедрению технологии проблемного диалога </w:t>
      </w:r>
    </w:p>
    <w:p w:rsidR="00E10992" w:rsidRPr="00B20DC0" w:rsidRDefault="00E10992" w:rsidP="00B20DC0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DC0">
        <w:rPr>
          <w:rFonts w:ascii="Times New Roman" w:hAnsi="Times New Roman" w:cs="Times New Roman"/>
          <w:b/>
          <w:bCs/>
          <w:sz w:val="24"/>
          <w:szCs w:val="24"/>
        </w:rPr>
        <w:t>(в рамках работы МИП «Технология проблемного диалога к</w:t>
      </w:r>
      <w:r w:rsidR="00B20DC0">
        <w:rPr>
          <w:rFonts w:ascii="Times New Roman" w:hAnsi="Times New Roman" w:cs="Times New Roman"/>
          <w:b/>
          <w:bCs/>
          <w:sz w:val="24"/>
          <w:szCs w:val="24"/>
        </w:rPr>
        <w:t xml:space="preserve">ак средство реализации ФГОС </w:t>
      </w:r>
      <w:proofErr w:type="gramStart"/>
      <w:r w:rsidR="00B20DC0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="00B20DC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B20DC0">
        <w:rPr>
          <w:rFonts w:ascii="Times New Roman" w:hAnsi="Times New Roman" w:cs="Times New Roman"/>
          <w:b/>
          <w:bCs/>
          <w:sz w:val="24"/>
          <w:szCs w:val="24"/>
        </w:rPr>
        <w:t>на 2017-2018 учебный год</w:t>
      </w:r>
      <w:r w:rsidR="00B20DC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10992" w:rsidRPr="00B20DC0" w:rsidRDefault="00E10992" w:rsidP="00B20DC0">
      <w:pPr>
        <w:pStyle w:val="Default"/>
        <w:contextualSpacing/>
        <w:rPr>
          <w:b/>
          <w:bCs/>
        </w:rPr>
      </w:pPr>
    </w:p>
    <w:p w:rsidR="00E10992" w:rsidRPr="00B20DC0" w:rsidRDefault="00E10992" w:rsidP="00B20DC0">
      <w:pPr>
        <w:pStyle w:val="Default"/>
        <w:contextualSpacing/>
        <w:jc w:val="center"/>
        <w:rPr>
          <w:b/>
          <w:bCs/>
          <w:u w:val="single"/>
        </w:rPr>
      </w:pPr>
      <w:r w:rsidRPr="00B20DC0">
        <w:rPr>
          <w:b/>
          <w:bCs/>
        </w:rPr>
        <w:t xml:space="preserve">Этапы: </w:t>
      </w:r>
      <w:r w:rsidRPr="00B20DC0">
        <w:rPr>
          <w:b/>
          <w:bCs/>
          <w:u w:val="single"/>
        </w:rPr>
        <w:t>3 этап – Организационно-методический</w:t>
      </w:r>
    </w:p>
    <w:p w:rsidR="00E10992" w:rsidRPr="00B20DC0" w:rsidRDefault="00E10992" w:rsidP="00B20DC0">
      <w:pPr>
        <w:pStyle w:val="Default"/>
        <w:contextualSpacing/>
        <w:jc w:val="center"/>
        <w:rPr>
          <w:b/>
          <w:bCs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2835"/>
        <w:gridCol w:w="1701"/>
        <w:gridCol w:w="1843"/>
        <w:gridCol w:w="2268"/>
      </w:tblGrid>
      <w:tr w:rsidR="00E10992" w:rsidRPr="00B20DC0" w:rsidTr="007C4095">
        <w:tc>
          <w:tcPr>
            <w:tcW w:w="534" w:type="dxa"/>
          </w:tcPr>
          <w:p w:rsidR="00E10992" w:rsidRPr="00B20DC0" w:rsidRDefault="00E10992" w:rsidP="00B20DC0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B20DC0">
              <w:rPr>
                <w:b/>
                <w:bCs/>
              </w:rPr>
              <w:t>№</w:t>
            </w:r>
          </w:p>
        </w:tc>
        <w:tc>
          <w:tcPr>
            <w:tcW w:w="1417" w:type="dxa"/>
          </w:tcPr>
          <w:p w:rsidR="00E10992" w:rsidRPr="00B20DC0" w:rsidRDefault="00E10992" w:rsidP="00B20DC0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B20DC0">
              <w:rPr>
                <w:b/>
                <w:bCs/>
              </w:rPr>
              <w:t>Дата</w:t>
            </w:r>
          </w:p>
        </w:tc>
        <w:tc>
          <w:tcPr>
            <w:tcW w:w="2835" w:type="dxa"/>
          </w:tcPr>
          <w:p w:rsidR="00E10992" w:rsidRPr="00B20DC0" w:rsidRDefault="00E10992" w:rsidP="00B20DC0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B20DC0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</w:tcPr>
          <w:p w:rsidR="00E10992" w:rsidRPr="00B20DC0" w:rsidRDefault="00E10992" w:rsidP="00B20DC0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B20DC0">
              <w:rPr>
                <w:b/>
                <w:bCs/>
              </w:rPr>
              <w:t>Участники</w:t>
            </w:r>
          </w:p>
        </w:tc>
        <w:tc>
          <w:tcPr>
            <w:tcW w:w="1843" w:type="dxa"/>
          </w:tcPr>
          <w:p w:rsidR="00E10992" w:rsidRPr="00B20DC0" w:rsidRDefault="00E10992" w:rsidP="00B20DC0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B20DC0">
              <w:rPr>
                <w:b/>
                <w:bCs/>
              </w:rPr>
              <w:t>Ответстве</w:t>
            </w:r>
            <w:r w:rsidRPr="00B20DC0">
              <w:rPr>
                <w:b/>
                <w:bCs/>
              </w:rPr>
              <w:t>н</w:t>
            </w:r>
            <w:r w:rsidRPr="00B20DC0">
              <w:rPr>
                <w:b/>
                <w:bCs/>
              </w:rPr>
              <w:t>ные</w:t>
            </w:r>
          </w:p>
        </w:tc>
        <w:tc>
          <w:tcPr>
            <w:tcW w:w="2268" w:type="dxa"/>
          </w:tcPr>
          <w:p w:rsidR="00E10992" w:rsidRPr="00B20DC0" w:rsidRDefault="00E10992" w:rsidP="00B20DC0">
            <w:pPr>
              <w:pStyle w:val="Default"/>
              <w:contextualSpacing/>
              <w:jc w:val="center"/>
              <w:rPr>
                <w:b/>
                <w:bCs/>
              </w:rPr>
            </w:pPr>
            <w:r w:rsidRPr="00B20DC0">
              <w:rPr>
                <w:b/>
                <w:bCs/>
              </w:rPr>
              <w:t>Результат</w:t>
            </w:r>
          </w:p>
        </w:tc>
      </w:tr>
      <w:tr w:rsidR="00E10992" w:rsidRPr="00B20DC0" w:rsidTr="00E10992">
        <w:trPr>
          <w:trHeight w:val="1647"/>
        </w:trPr>
        <w:tc>
          <w:tcPr>
            <w:tcW w:w="534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</w:p>
        </w:tc>
        <w:tc>
          <w:tcPr>
            <w:tcW w:w="1417" w:type="dxa"/>
          </w:tcPr>
          <w:p w:rsidR="00E10992" w:rsidRPr="00B20DC0" w:rsidRDefault="00E10992" w:rsidP="00B20DC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D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E10992" w:rsidRPr="00B20DC0" w:rsidRDefault="00E10992" w:rsidP="00B20DC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DC0"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  <w:t>Утверждение Плана работы творческой группы на 2017-2018 учебный год</w:t>
            </w:r>
          </w:p>
          <w:p w:rsidR="00E10992" w:rsidRPr="00B20DC0" w:rsidRDefault="00E10992" w:rsidP="00B20DC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992" w:rsidRPr="00B20DC0" w:rsidRDefault="00E10992" w:rsidP="00B20DC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DC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  <w:tc>
          <w:tcPr>
            <w:tcW w:w="1843" w:type="dxa"/>
          </w:tcPr>
          <w:p w:rsidR="00E10992" w:rsidRPr="00B20DC0" w:rsidRDefault="00E10992" w:rsidP="00B20DC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DC0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bidi="hi-IN"/>
              </w:rPr>
              <w:t>Заведующий, старший воспитатель, руководитель ТГ</w:t>
            </w:r>
          </w:p>
          <w:p w:rsidR="00E10992" w:rsidRPr="00B20DC0" w:rsidRDefault="00E10992" w:rsidP="00B20DC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План работы утвержден</w:t>
            </w:r>
          </w:p>
          <w:p w:rsidR="00E10992" w:rsidRPr="00B20DC0" w:rsidRDefault="00E10992" w:rsidP="00B20DC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0992" w:rsidRPr="00B20DC0" w:rsidTr="007C4095">
        <w:tc>
          <w:tcPr>
            <w:tcW w:w="534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</w:p>
        </w:tc>
        <w:tc>
          <w:tcPr>
            <w:tcW w:w="1417" w:type="dxa"/>
          </w:tcPr>
          <w:p w:rsidR="00E10992" w:rsidRPr="00B20DC0" w:rsidRDefault="00E10992" w:rsidP="00B20DC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DC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b/>
                <w:kern w:val="1"/>
                <w:u w:val="single"/>
                <w:lang w:bidi="hi-IN"/>
              </w:rPr>
            </w:pPr>
            <w:r w:rsidRPr="00B20DC0">
              <w:rPr>
                <w:bCs/>
              </w:rPr>
              <w:t xml:space="preserve">Консультация </w:t>
            </w:r>
            <w:r w:rsidRPr="00B20DC0">
              <w:t>«Участие в инновационной деятельности как средство повышения личной профессиональной компетенции педагогов».</w:t>
            </w:r>
          </w:p>
        </w:tc>
        <w:tc>
          <w:tcPr>
            <w:tcW w:w="1701" w:type="dxa"/>
          </w:tcPr>
          <w:p w:rsidR="00E10992" w:rsidRPr="00B20DC0" w:rsidRDefault="00E10992" w:rsidP="00B20DC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DC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ДОУ</w:t>
            </w:r>
          </w:p>
        </w:tc>
        <w:tc>
          <w:tcPr>
            <w:tcW w:w="1843" w:type="dxa"/>
          </w:tcPr>
          <w:p w:rsidR="00E10992" w:rsidRPr="00B20DC0" w:rsidRDefault="00E10992" w:rsidP="00B20DC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DC0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</w:t>
            </w:r>
            <w:r w:rsidR="00B20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20DC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E10992" w:rsidRPr="00B20DC0" w:rsidRDefault="00E10992" w:rsidP="00B20DC0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0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Мотивация педагогов на участие в инновационной деятельности. </w:t>
            </w:r>
          </w:p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bCs/>
              </w:rPr>
              <w:t>Утверждение расширенного состава творческой группы.</w:t>
            </w:r>
          </w:p>
        </w:tc>
      </w:tr>
      <w:tr w:rsidR="00E10992" w:rsidRPr="00B20DC0" w:rsidTr="007C4095">
        <w:tc>
          <w:tcPr>
            <w:tcW w:w="534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</w:p>
        </w:tc>
        <w:tc>
          <w:tcPr>
            <w:tcW w:w="1417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Октябрь-ноябрь</w:t>
            </w:r>
          </w:p>
        </w:tc>
        <w:tc>
          <w:tcPr>
            <w:tcW w:w="2835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Подготовка и проведение открытого занятия в технологии ПД для педагогов.</w:t>
            </w:r>
          </w:p>
        </w:tc>
        <w:tc>
          <w:tcPr>
            <w:tcW w:w="1701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Участники творческой группы</w:t>
            </w:r>
          </w:p>
        </w:tc>
        <w:tc>
          <w:tcPr>
            <w:tcW w:w="184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Заведующий, старший воспитатель, руководитель ТГ</w:t>
            </w:r>
          </w:p>
        </w:tc>
        <w:tc>
          <w:tcPr>
            <w:tcW w:w="2268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Повышение профессиональной компетентности педагогов</w:t>
            </w:r>
          </w:p>
        </w:tc>
      </w:tr>
      <w:tr w:rsidR="00E10992" w:rsidRPr="00B20DC0" w:rsidTr="007C4095">
        <w:tc>
          <w:tcPr>
            <w:tcW w:w="534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</w:p>
        </w:tc>
        <w:tc>
          <w:tcPr>
            <w:tcW w:w="1417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 xml:space="preserve">Декабрь </w:t>
            </w:r>
          </w:p>
        </w:tc>
        <w:tc>
          <w:tcPr>
            <w:tcW w:w="2835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Семинар-практикум «Проблемные ситуации: Специфика конструирования проблемных ситуаций с удивлением»</w:t>
            </w:r>
          </w:p>
        </w:tc>
        <w:tc>
          <w:tcPr>
            <w:tcW w:w="1701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Педагоги ДОУ</w:t>
            </w:r>
          </w:p>
        </w:tc>
        <w:tc>
          <w:tcPr>
            <w:tcW w:w="184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Руководитель ТГ,  участники творческой группы</w:t>
            </w:r>
          </w:p>
        </w:tc>
        <w:tc>
          <w:tcPr>
            <w:tcW w:w="2268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Создана картотека проблемных ситуаций по всем возрастам</w:t>
            </w:r>
          </w:p>
        </w:tc>
      </w:tr>
      <w:tr w:rsidR="00E10992" w:rsidRPr="00B20DC0" w:rsidTr="007C4095">
        <w:tc>
          <w:tcPr>
            <w:tcW w:w="534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</w:p>
        </w:tc>
        <w:tc>
          <w:tcPr>
            <w:tcW w:w="1417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Январь</w:t>
            </w:r>
          </w:p>
        </w:tc>
        <w:tc>
          <w:tcPr>
            <w:tcW w:w="2835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Семинар-практ</w:t>
            </w:r>
            <w:r w:rsidRPr="00B20DC0">
              <w:rPr>
                <w:kern w:val="1"/>
                <w:lang w:bidi="hi-IN"/>
              </w:rPr>
              <w:t>и</w:t>
            </w:r>
            <w:r w:rsidRPr="00B20DC0">
              <w:rPr>
                <w:kern w:val="1"/>
                <w:lang w:bidi="hi-IN"/>
              </w:rPr>
              <w:t xml:space="preserve">кум «Проблемные ситуации: Специфика конструирования </w:t>
            </w:r>
            <w:r w:rsidRPr="00B20DC0">
              <w:rPr>
                <w:kern w:val="1"/>
                <w:lang w:bidi="hi-IN"/>
              </w:rPr>
              <w:lastRenderedPageBreak/>
              <w:t>проблемных ситуаций с затруднением»</w:t>
            </w:r>
          </w:p>
        </w:tc>
        <w:tc>
          <w:tcPr>
            <w:tcW w:w="1701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lastRenderedPageBreak/>
              <w:t>Педагоги ДОУ</w:t>
            </w:r>
          </w:p>
        </w:tc>
        <w:tc>
          <w:tcPr>
            <w:tcW w:w="184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Руководитель ТГ,  участники творческой группы</w:t>
            </w:r>
          </w:p>
        </w:tc>
        <w:tc>
          <w:tcPr>
            <w:tcW w:w="2268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 xml:space="preserve">Апробирована в деятельности с детьми технология проблемного </w:t>
            </w:r>
            <w:r w:rsidRPr="00B20DC0">
              <w:rPr>
                <w:kern w:val="1"/>
                <w:lang w:bidi="hi-IN"/>
              </w:rPr>
              <w:lastRenderedPageBreak/>
              <w:t>диалога</w:t>
            </w:r>
          </w:p>
        </w:tc>
      </w:tr>
      <w:tr w:rsidR="00E10992" w:rsidRPr="00B20DC0" w:rsidTr="007C4095">
        <w:tc>
          <w:tcPr>
            <w:tcW w:w="534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</w:p>
        </w:tc>
        <w:tc>
          <w:tcPr>
            <w:tcW w:w="1417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октябрь-май</w:t>
            </w:r>
          </w:p>
        </w:tc>
        <w:tc>
          <w:tcPr>
            <w:tcW w:w="2835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Использование педагогами ДОУ в деятельности с детьми проблемных ситуаций</w:t>
            </w:r>
          </w:p>
        </w:tc>
        <w:tc>
          <w:tcPr>
            <w:tcW w:w="1701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Педагоги ДОУ</w:t>
            </w:r>
          </w:p>
        </w:tc>
        <w:tc>
          <w:tcPr>
            <w:tcW w:w="184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участники творческой группы</w:t>
            </w:r>
          </w:p>
        </w:tc>
        <w:tc>
          <w:tcPr>
            <w:tcW w:w="2268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Апробирована в деятельности с детьми технология проблемного диалога</w:t>
            </w:r>
          </w:p>
        </w:tc>
      </w:tr>
      <w:tr w:rsidR="00E10992" w:rsidRPr="00B20DC0" w:rsidTr="007C4095">
        <w:tc>
          <w:tcPr>
            <w:tcW w:w="534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</w:p>
        </w:tc>
        <w:tc>
          <w:tcPr>
            <w:tcW w:w="1417" w:type="dxa"/>
          </w:tcPr>
          <w:p w:rsidR="00E10992" w:rsidRPr="00B20DC0" w:rsidRDefault="00E10992" w:rsidP="00B20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D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E10992" w:rsidRPr="00B20DC0" w:rsidRDefault="00E10992" w:rsidP="00B20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DC0">
              <w:rPr>
                <w:rFonts w:ascii="Times New Roman" w:hAnsi="Times New Roman" w:cs="Times New Roman"/>
                <w:sz w:val="24"/>
                <w:szCs w:val="24"/>
              </w:rPr>
              <w:t>Семинар - практикум «Решения проблемных ситуаций: подводящий и побуждающий диалог» </w:t>
            </w:r>
          </w:p>
          <w:p w:rsidR="00E10992" w:rsidRPr="00B20DC0" w:rsidRDefault="00E10992" w:rsidP="00B20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Педагоги ДОУ</w:t>
            </w:r>
          </w:p>
        </w:tc>
        <w:tc>
          <w:tcPr>
            <w:tcW w:w="184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Старший воспитатель</w:t>
            </w:r>
          </w:p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Руководитель ТГ</w:t>
            </w:r>
          </w:p>
        </w:tc>
        <w:tc>
          <w:tcPr>
            <w:tcW w:w="2268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Повышение профессиональной компетентности педагог</w:t>
            </w:r>
            <w:r w:rsidR="00B20DC0">
              <w:rPr>
                <w:kern w:val="1"/>
                <w:lang w:bidi="hi-IN"/>
              </w:rPr>
              <w:t>ов</w:t>
            </w:r>
            <w:r w:rsidRPr="00B20DC0">
              <w:rPr>
                <w:kern w:val="1"/>
                <w:lang w:bidi="hi-IN"/>
              </w:rPr>
              <w:t xml:space="preserve"> ДОУ</w:t>
            </w:r>
          </w:p>
        </w:tc>
      </w:tr>
      <w:tr w:rsidR="00E10992" w:rsidRPr="00B20DC0" w:rsidTr="007C4095">
        <w:tc>
          <w:tcPr>
            <w:tcW w:w="534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</w:p>
        </w:tc>
        <w:tc>
          <w:tcPr>
            <w:tcW w:w="1417" w:type="dxa"/>
          </w:tcPr>
          <w:p w:rsidR="00E10992" w:rsidRPr="00B20DC0" w:rsidRDefault="00E10992" w:rsidP="00B20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D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E10992" w:rsidRPr="00B20DC0" w:rsidRDefault="00E10992" w:rsidP="00B20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DC0">
              <w:rPr>
                <w:rFonts w:ascii="Times New Roman" w:hAnsi="Times New Roman" w:cs="Times New Roman"/>
                <w:sz w:val="24"/>
                <w:szCs w:val="24"/>
              </w:rPr>
              <w:t> Консультация:</w:t>
            </w:r>
          </w:p>
          <w:p w:rsidR="00E10992" w:rsidRPr="00B20DC0" w:rsidRDefault="00E10992" w:rsidP="00B20D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DC0">
              <w:rPr>
                <w:rFonts w:ascii="Times New Roman" w:hAnsi="Times New Roman" w:cs="Times New Roman"/>
                <w:sz w:val="24"/>
                <w:szCs w:val="24"/>
              </w:rPr>
              <w:t>«Возможности использования технологии проблемного диалога в разных видах деятельности» </w:t>
            </w:r>
          </w:p>
        </w:tc>
        <w:tc>
          <w:tcPr>
            <w:tcW w:w="1701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Педагоги ДОУ</w:t>
            </w:r>
          </w:p>
        </w:tc>
        <w:tc>
          <w:tcPr>
            <w:tcW w:w="184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Руководитель ТГ</w:t>
            </w:r>
          </w:p>
        </w:tc>
        <w:tc>
          <w:tcPr>
            <w:tcW w:w="2268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Повышение профессиональной компетентности педагог</w:t>
            </w:r>
            <w:r w:rsidR="00B20DC0">
              <w:rPr>
                <w:kern w:val="1"/>
                <w:lang w:bidi="hi-IN"/>
              </w:rPr>
              <w:t>ов</w:t>
            </w:r>
            <w:r w:rsidRPr="00B20DC0">
              <w:rPr>
                <w:kern w:val="1"/>
                <w:lang w:bidi="hi-IN"/>
              </w:rPr>
              <w:t xml:space="preserve"> ДОУ</w:t>
            </w:r>
          </w:p>
        </w:tc>
      </w:tr>
      <w:tr w:rsidR="00E10992" w:rsidRPr="00B20DC0" w:rsidTr="007C4095">
        <w:tc>
          <w:tcPr>
            <w:tcW w:w="534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</w:p>
        </w:tc>
        <w:tc>
          <w:tcPr>
            <w:tcW w:w="1417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Ноябрь-май</w:t>
            </w:r>
          </w:p>
        </w:tc>
        <w:tc>
          <w:tcPr>
            <w:tcW w:w="2835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Консультирование педагогов по вопросам моделирования проблемных ситуаций</w:t>
            </w:r>
          </w:p>
        </w:tc>
        <w:tc>
          <w:tcPr>
            <w:tcW w:w="1701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Педагоги ДОУ</w:t>
            </w:r>
          </w:p>
        </w:tc>
        <w:tc>
          <w:tcPr>
            <w:tcW w:w="184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Участники  творческой группы</w:t>
            </w:r>
          </w:p>
        </w:tc>
        <w:tc>
          <w:tcPr>
            <w:tcW w:w="2268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Повышение профессиональной компетентности педагог</w:t>
            </w:r>
            <w:r w:rsidR="00B20DC0">
              <w:rPr>
                <w:kern w:val="1"/>
                <w:lang w:bidi="hi-IN"/>
              </w:rPr>
              <w:t>ов</w:t>
            </w:r>
            <w:r w:rsidRPr="00B20DC0">
              <w:rPr>
                <w:kern w:val="1"/>
                <w:lang w:bidi="hi-IN"/>
              </w:rPr>
              <w:t xml:space="preserve"> ДОУ</w:t>
            </w:r>
          </w:p>
        </w:tc>
      </w:tr>
      <w:tr w:rsidR="00E10992" w:rsidRPr="00B20DC0" w:rsidTr="007C4095">
        <w:tc>
          <w:tcPr>
            <w:tcW w:w="534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</w:p>
        </w:tc>
        <w:tc>
          <w:tcPr>
            <w:tcW w:w="1417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Октябрь-май</w:t>
            </w:r>
          </w:p>
        </w:tc>
        <w:tc>
          <w:tcPr>
            <w:tcW w:w="2835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Взаимодействие с другими ДОО, участниками проекта, ГЦРО (круглые столы, обсуждения, анализ наработанных материалов)</w:t>
            </w:r>
          </w:p>
        </w:tc>
        <w:tc>
          <w:tcPr>
            <w:tcW w:w="1701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Заведующий, старший воспитатель, члены творческой группы</w:t>
            </w:r>
          </w:p>
        </w:tc>
        <w:tc>
          <w:tcPr>
            <w:tcW w:w="184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ГЦРО</w:t>
            </w:r>
          </w:p>
        </w:tc>
        <w:tc>
          <w:tcPr>
            <w:tcW w:w="2268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Повышение профессиональной компетентности педагог</w:t>
            </w:r>
            <w:r w:rsidR="00B20DC0">
              <w:rPr>
                <w:kern w:val="1"/>
                <w:lang w:bidi="hi-IN"/>
              </w:rPr>
              <w:t>ов</w:t>
            </w:r>
            <w:r w:rsidRPr="00B20DC0">
              <w:rPr>
                <w:kern w:val="1"/>
                <w:lang w:bidi="hi-IN"/>
              </w:rPr>
              <w:t xml:space="preserve"> ДОУ</w:t>
            </w:r>
          </w:p>
        </w:tc>
      </w:tr>
    </w:tbl>
    <w:p w:rsidR="00E10992" w:rsidRPr="00B20DC0" w:rsidRDefault="00E10992" w:rsidP="00B20DC0">
      <w:pPr>
        <w:pStyle w:val="Default"/>
        <w:contextualSpacing/>
        <w:jc w:val="center"/>
        <w:rPr>
          <w:b/>
          <w:bCs/>
          <w:u w:val="single"/>
        </w:rPr>
      </w:pPr>
    </w:p>
    <w:p w:rsidR="00E10992" w:rsidRPr="00B20DC0" w:rsidRDefault="00E10992" w:rsidP="00B20DC0">
      <w:pPr>
        <w:pStyle w:val="Default"/>
        <w:contextualSpacing/>
        <w:jc w:val="center"/>
        <w:rPr>
          <w:b/>
          <w:bCs/>
          <w:u w:val="single"/>
        </w:rPr>
      </w:pPr>
      <w:r w:rsidRPr="00B20DC0">
        <w:rPr>
          <w:b/>
          <w:bCs/>
          <w:u w:val="single"/>
        </w:rPr>
        <w:t xml:space="preserve">4 этап – </w:t>
      </w:r>
      <w:proofErr w:type="spellStart"/>
      <w:r w:rsidRPr="00B20DC0">
        <w:rPr>
          <w:b/>
          <w:bCs/>
          <w:u w:val="single"/>
        </w:rPr>
        <w:t>Диагностико-аналитический</w:t>
      </w:r>
      <w:proofErr w:type="spellEnd"/>
    </w:p>
    <w:p w:rsidR="00E10992" w:rsidRPr="00B20DC0" w:rsidRDefault="00E10992" w:rsidP="00B20DC0">
      <w:pPr>
        <w:pStyle w:val="Default"/>
        <w:contextualSpacing/>
        <w:jc w:val="center"/>
        <w:rPr>
          <w:b/>
          <w:bCs/>
          <w:u w:val="single"/>
        </w:rPr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2835"/>
        <w:gridCol w:w="1701"/>
        <w:gridCol w:w="1843"/>
        <w:gridCol w:w="2133"/>
      </w:tblGrid>
      <w:tr w:rsidR="00E10992" w:rsidRPr="00B20DC0" w:rsidTr="007C4095">
        <w:tc>
          <w:tcPr>
            <w:tcW w:w="534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</w:p>
        </w:tc>
        <w:tc>
          <w:tcPr>
            <w:tcW w:w="1417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Декабрь</w:t>
            </w:r>
          </w:p>
        </w:tc>
        <w:tc>
          <w:tcPr>
            <w:tcW w:w="2835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 xml:space="preserve">Промежуточный отчет о результатах деятельности в рамках проекта «Технология проблемного диалога как средство реализации ФГОС </w:t>
            </w:r>
            <w:proofErr w:type="gramStart"/>
            <w:r w:rsidRPr="00B20DC0">
              <w:rPr>
                <w:kern w:val="1"/>
                <w:lang w:bidi="hi-IN"/>
              </w:rPr>
              <w:t>ДО</w:t>
            </w:r>
            <w:proofErr w:type="gramEnd"/>
            <w:r w:rsidRPr="00B20DC0">
              <w:rPr>
                <w:kern w:val="1"/>
                <w:lang w:bidi="hi-IN"/>
              </w:rPr>
              <w:t>»</w:t>
            </w:r>
          </w:p>
        </w:tc>
        <w:tc>
          <w:tcPr>
            <w:tcW w:w="1701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Члены творческой группы</w:t>
            </w:r>
          </w:p>
        </w:tc>
        <w:tc>
          <w:tcPr>
            <w:tcW w:w="184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Старший воспитатель, Руководитель творческой группы</w:t>
            </w:r>
          </w:p>
        </w:tc>
        <w:tc>
          <w:tcPr>
            <w:tcW w:w="213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b/>
                <w:kern w:val="1"/>
                <w:u w:val="single"/>
                <w:lang w:bidi="hi-IN"/>
              </w:rPr>
            </w:pPr>
            <w:r w:rsidRPr="00B20DC0">
              <w:rPr>
                <w:kern w:val="1"/>
                <w:lang w:bidi="hi-IN"/>
              </w:rPr>
              <w:t>Промежуточный отчет</w:t>
            </w:r>
          </w:p>
        </w:tc>
      </w:tr>
      <w:tr w:rsidR="00E10992" w:rsidRPr="00B20DC0" w:rsidTr="007C4095">
        <w:tc>
          <w:tcPr>
            <w:tcW w:w="534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</w:p>
        </w:tc>
        <w:tc>
          <w:tcPr>
            <w:tcW w:w="1417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 xml:space="preserve">Март </w:t>
            </w:r>
          </w:p>
        </w:tc>
        <w:tc>
          <w:tcPr>
            <w:tcW w:w="2835" w:type="dxa"/>
          </w:tcPr>
          <w:p w:rsidR="00E10992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Анкетирование педагогов «Эффективность влияния технологии проблемного диалога на развитие детей дошкольного возраста»</w:t>
            </w:r>
          </w:p>
          <w:p w:rsidR="00B20DC0" w:rsidRPr="00B20DC0" w:rsidRDefault="00B20DC0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</w:p>
        </w:tc>
        <w:tc>
          <w:tcPr>
            <w:tcW w:w="1701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Педагоги ДОУ</w:t>
            </w:r>
          </w:p>
        </w:tc>
        <w:tc>
          <w:tcPr>
            <w:tcW w:w="184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Старший воспитатель, руководитель творческой группы</w:t>
            </w:r>
          </w:p>
        </w:tc>
        <w:tc>
          <w:tcPr>
            <w:tcW w:w="213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Аналитические данные</w:t>
            </w:r>
          </w:p>
        </w:tc>
      </w:tr>
      <w:tr w:rsidR="00E10992" w:rsidRPr="00B20DC0" w:rsidTr="007C4095">
        <w:tc>
          <w:tcPr>
            <w:tcW w:w="534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</w:p>
        </w:tc>
        <w:tc>
          <w:tcPr>
            <w:tcW w:w="1417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Май</w:t>
            </w:r>
          </w:p>
        </w:tc>
        <w:tc>
          <w:tcPr>
            <w:tcW w:w="2835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 xml:space="preserve">Анализ деятельности в рамках проекта </w:t>
            </w:r>
          </w:p>
        </w:tc>
        <w:tc>
          <w:tcPr>
            <w:tcW w:w="1701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Члены творческой группы</w:t>
            </w:r>
          </w:p>
        </w:tc>
        <w:tc>
          <w:tcPr>
            <w:tcW w:w="184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Участники  творческой группы</w:t>
            </w:r>
          </w:p>
        </w:tc>
        <w:tc>
          <w:tcPr>
            <w:tcW w:w="213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 xml:space="preserve">Годовой отчет о работе МИП «Технология проблемного диалога как средство реализации ФГОС </w:t>
            </w:r>
            <w:proofErr w:type="gramStart"/>
            <w:r w:rsidRPr="00B20DC0">
              <w:rPr>
                <w:kern w:val="1"/>
                <w:lang w:bidi="hi-IN"/>
              </w:rPr>
              <w:t>ДО</w:t>
            </w:r>
            <w:proofErr w:type="gramEnd"/>
            <w:r w:rsidRPr="00B20DC0">
              <w:rPr>
                <w:kern w:val="1"/>
                <w:lang w:bidi="hi-IN"/>
              </w:rPr>
              <w:t>»</w:t>
            </w:r>
          </w:p>
        </w:tc>
      </w:tr>
      <w:tr w:rsidR="00E10992" w:rsidRPr="00B20DC0" w:rsidTr="007C4095">
        <w:tc>
          <w:tcPr>
            <w:tcW w:w="534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</w:p>
        </w:tc>
        <w:tc>
          <w:tcPr>
            <w:tcW w:w="1417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Май</w:t>
            </w:r>
          </w:p>
        </w:tc>
        <w:tc>
          <w:tcPr>
            <w:tcW w:w="2835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Презентация деятельности творческой группы на итоговом педсовете</w:t>
            </w:r>
          </w:p>
        </w:tc>
        <w:tc>
          <w:tcPr>
            <w:tcW w:w="1701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Педагоги ДОУ</w:t>
            </w:r>
          </w:p>
        </w:tc>
        <w:tc>
          <w:tcPr>
            <w:tcW w:w="184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jc w:val="center"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Старший воспитатель, участники творческой группы</w:t>
            </w:r>
          </w:p>
        </w:tc>
        <w:tc>
          <w:tcPr>
            <w:tcW w:w="2133" w:type="dxa"/>
          </w:tcPr>
          <w:p w:rsidR="00E10992" w:rsidRPr="00B20DC0" w:rsidRDefault="00E10992" w:rsidP="00B20DC0">
            <w:pPr>
              <w:pStyle w:val="Default"/>
              <w:widowControl w:val="0"/>
              <w:suppressAutoHyphens/>
              <w:spacing w:after="120"/>
              <w:contextualSpacing/>
              <w:rPr>
                <w:kern w:val="1"/>
                <w:lang w:bidi="hi-IN"/>
              </w:rPr>
            </w:pPr>
            <w:r w:rsidRPr="00B20DC0">
              <w:rPr>
                <w:kern w:val="1"/>
                <w:lang w:bidi="hi-IN"/>
              </w:rPr>
              <w:t>Отчет о деятельности творческой группы, выполнение годового плана</w:t>
            </w:r>
          </w:p>
        </w:tc>
      </w:tr>
    </w:tbl>
    <w:p w:rsidR="00E10992" w:rsidRPr="00B20DC0" w:rsidRDefault="00E10992" w:rsidP="00B20D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992" w:rsidRPr="00B20DC0" w:rsidRDefault="00E10992" w:rsidP="00B20DC0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92" w:rsidRPr="00B20DC0" w:rsidRDefault="00E10992" w:rsidP="00B20D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992" w:rsidRPr="00B20DC0" w:rsidRDefault="00E10992" w:rsidP="00B20D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0DC0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B20DC0" w:rsidRPr="00B20DC0">
        <w:rPr>
          <w:rFonts w:ascii="Times New Roman" w:hAnsi="Times New Roman" w:cs="Times New Roman"/>
          <w:sz w:val="24"/>
          <w:szCs w:val="24"/>
        </w:rPr>
        <w:t xml:space="preserve"> МДОУ «Детский сад  №77»</w:t>
      </w:r>
      <w:r w:rsidRPr="00B20DC0">
        <w:rPr>
          <w:rFonts w:ascii="Times New Roman" w:hAnsi="Times New Roman" w:cs="Times New Roman"/>
          <w:sz w:val="24"/>
          <w:szCs w:val="24"/>
        </w:rPr>
        <w:t xml:space="preserve">        </w:t>
      </w:r>
      <w:r w:rsidR="00B20DC0" w:rsidRPr="00B20DC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20DC0">
        <w:rPr>
          <w:rFonts w:ascii="Times New Roman" w:hAnsi="Times New Roman" w:cs="Times New Roman"/>
          <w:sz w:val="24"/>
          <w:szCs w:val="24"/>
        </w:rPr>
        <w:t xml:space="preserve"> </w:t>
      </w:r>
      <w:r w:rsidR="00B20DC0" w:rsidRPr="00B20DC0">
        <w:rPr>
          <w:rFonts w:ascii="Times New Roman" w:hAnsi="Times New Roman" w:cs="Times New Roman"/>
          <w:sz w:val="24"/>
          <w:szCs w:val="24"/>
        </w:rPr>
        <w:t>Злобина И.В</w:t>
      </w:r>
      <w:r w:rsidRPr="00B20DC0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6B235C" w:rsidRPr="00B20DC0" w:rsidRDefault="006B235C" w:rsidP="00B20DC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B235C" w:rsidRPr="00B20DC0" w:rsidSect="0078400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6BF7"/>
    <w:multiLevelType w:val="hybridMultilevel"/>
    <w:tmpl w:val="7AB4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992"/>
    <w:rsid w:val="006B235C"/>
    <w:rsid w:val="007D0FA5"/>
    <w:rsid w:val="00B20DC0"/>
    <w:rsid w:val="00E1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09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2018-05-03T20:39:00Z</dcterms:created>
  <dcterms:modified xsi:type="dcterms:W3CDTF">2018-05-03T20:39:00Z</dcterms:modified>
</cp:coreProperties>
</file>