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81" w:rsidRPr="001C3281" w:rsidRDefault="001C3281" w:rsidP="001C3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281">
        <w:rPr>
          <w:rFonts w:ascii="Times New Roman" w:hAnsi="Times New Roman" w:cs="Times New Roman"/>
          <w:b/>
          <w:sz w:val="28"/>
          <w:szCs w:val="28"/>
        </w:rPr>
        <w:t xml:space="preserve">Промежуточный отчет по реализации проекта                                   </w:t>
      </w:r>
    </w:p>
    <w:p w:rsidR="001C3281" w:rsidRDefault="002211DD" w:rsidP="002377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7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281" w:rsidRPr="002377F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377FD" w:rsidRPr="002377FD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="0023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281" w:rsidRPr="002377FD">
        <w:rPr>
          <w:rFonts w:ascii="Times New Roman" w:hAnsi="Times New Roman" w:cs="Times New Roman"/>
          <w:b/>
          <w:bCs/>
          <w:sz w:val="28"/>
          <w:szCs w:val="28"/>
        </w:rPr>
        <w:t xml:space="preserve">проблемного диалога </w:t>
      </w:r>
      <w:r w:rsidR="002377FD" w:rsidRPr="002377FD">
        <w:rPr>
          <w:rFonts w:ascii="Times New Roman" w:hAnsi="Times New Roman" w:cs="Times New Roman"/>
          <w:b/>
          <w:bCs/>
          <w:sz w:val="28"/>
          <w:szCs w:val="28"/>
        </w:rPr>
        <w:t>как средство</w:t>
      </w:r>
      <w:r w:rsidR="0023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281" w:rsidRPr="002377FD">
        <w:rPr>
          <w:rFonts w:ascii="Times New Roman" w:hAnsi="Times New Roman" w:cs="Times New Roman"/>
          <w:b/>
          <w:bCs/>
          <w:sz w:val="28"/>
          <w:szCs w:val="28"/>
        </w:rPr>
        <w:t>реализации ФГОС»</w:t>
      </w:r>
    </w:p>
    <w:p w:rsidR="002211DD" w:rsidRPr="001C3281" w:rsidRDefault="002211DD" w:rsidP="00221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2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C32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3281">
        <w:rPr>
          <w:rFonts w:ascii="Times New Roman" w:hAnsi="Times New Roman" w:cs="Times New Roman"/>
          <w:b/>
          <w:sz w:val="28"/>
          <w:szCs w:val="28"/>
        </w:rPr>
        <w:t xml:space="preserve"> полугодие 2016/2017 учебного года</w:t>
      </w:r>
    </w:p>
    <w:p w:rsidR="002211DD" w:rsidRPr="001C3281" w:rsidRDefault="002211DD" w:rsidP="002211DD">
      <w:pPr>
        <w:spacing w:line="24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77</w:t>
      </w:r>
      <w:r w:rsidRPr="001C3281">
        <w:rPr>
          <w:rFonts w:ascii="Times New Roman" w:hAnsi="Times New Roman" w:cs="Times New Roman"/>
          <w:b/>
          <w:sz w:val="28"/>
          <w:szCs w:val="28"/>
        </w:rPr>
        <w:t>»</w:t>
      </w:r>
    </w:p>
    <w:p w:rsidR="001C3281" w:rsidRPr="002211DD" w:rsidRDefault="001C3281" w:rsidP="002211D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42"/>
        <w:gridCol w:w="3980"/>
        <w:gridCol w:w="2945"/>
        <w:gridCol w:w="3863"/>
        <w:gridCol w:w="1896"/>
      </w:tblGrid>
      <w:tr w:rsidR="004B0F90" w:rsidRPr="001C3281" w:rsidTr="004F1690">
        <w:tc>
          <w:tcPr>
            <w:tcW w:w="540" w:type="dxa"/>
            <w:vAlign w:val="center"/>
          </w:tcPr>
          <w:p w:rsidR="001C3281" w:rsidRPr="001C3281" w:rsidRDefault="001C3281" w:rsidP="004F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32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32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32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7" w:type="dxa"/>
            <w:vAlign w:val="center"/>
          </w:tcPr>
          <w:p w:rsidR="001C3281" w:rsidRPr="001C3281" w:rsidRDefault="001C3281" w:rsidP="004F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4111" w:type="dxa"/>
            <w:vAlign w:val="center"/>
          </w:tcPr>
          <w:p w:rsidR="001C3281" w:rsidRPr="001C3281" w:rsidRDefault="001C3281" w:rsidP="004F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2976" w:type="dxa"/>
            <w:vAlign w:val="center"/>
          </w:tcPr>
          <w:p w:rsidR="001C3281" w:rsidRPr="001C3281" w:rsidRDefault="001C3281" w:rsidP="004F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1C3281" w:rsidRPr="001C3281" w:rsidRDefault="001C3281" w:rsidP="004F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3950" w:type="dxa"/>
            <w:vAlign w:val="center"/>
          </w:tcPr>
          <w:p w:rsidR="001C3281" w:rsidRPr="001C3281" w:rsidRDefault="001C3281" w:rsidP="004F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</w:p>
          <w:p w:rsidR="001C3281" w:rsidRPr="001C3281" w:rsidRDefault="001C3281" w:rsidP="004F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656" w:type="dxa"/>
            <w:vAlign w:val="center"/>
          </w:tcPr>
          <w:p w:rsidR="001C3281" w:rsidRPr="001C3281" w:rsidRDefault="001C3281" w:rsidP="004F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>Что не выполнено</w:t>
            </w:r>
          </w:p>
          <w:p w:rsidR="001C3281" w:rsidRPr="001C3281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F90" w:rsidRPr="001C3281" w:rsidTr="004F1690">
        <w:tc>
          <w:tcPr>
            <w:tcW w:w="540" w:type="dxa"/>
          </w:tcPr>
          <w:p w:rsidR="001C3281" w:rsidRPr="001C3281" w:rsidRDefault="001C3281" w:rsidP="004F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1C3281" w:rsidRPr="001C3281" w:rsidRDefault="001C3281" w:rsidP="004F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освоение педагогами технологии проблемного диалога </w:t>
            </w:r>
          </w:p>
        </w:tc>
        <w:tc>
          <w:tcPr>
            <w:tcW w:w="4111" w:type="dxa"/>
          </w:tcPr>
          <w:p w:rsidR="001C3281" w:rsidRPr="001C3281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 – практикум</w:t>
            </w: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 xml:space="preserve"> по теме:  «Технология проблемного диалога в практике работы образовательной организации в условиях реализации ФГОС» (автор Мельникова Е.Л.)</w:t>
            </w:r>
          </w:p>
          <w:p w:rsidR="001C3281" w:rsidRDefault="001C3281" w:rsidP="004F16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81" w:rsidRDefault="001C3281" w:rsidP="004F16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81" w:rsidRDefault="001C3281" w:rsidP="004F16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81" w:rsidRDefault="001C3281" w:rsidP="004F16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81" w:rsidRDefault="001C3281" w:rsidP="004F16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281" w:rsidRPr="001C3281" w:rsidRDefault="001C3281" w:rsidP="004F169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«Представление  педагогических идей», </w:t>
            </w: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 xml:space="preserve">каждая  творческая группа представила </w:t>
            </w:r>
            <w:r w:rsidRPr="001C3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наработки по данной технологии.</w:t>
            </w:r>
          </w:p>
          <w:p w:rsidR="001C3281" w:rsidRPr="001C3281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81" w:rsidRPr="001C3281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81" w:rsidRPr="001C3281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C3281" w:rsidRPr="001C3281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Повысить  профессиональную компетентность педагогов по практическому применению технологии проблемного диалога.</w:t>
            </w:r>
          </w:p>
          <w:p w:rsidR="001C3281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81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81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81" w:rsidRPr="001C3281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опыт работы по использованию </w:t>
            </w:r>
            <w:r w:rsidRPr="001C3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проблемного диалога в образовательной деятельности ДОУ.</w:t>
            </w:r>
          </w:p>
        </w:tc>
        <w:tc>
          <w:tcPr>
            <w:tcW w:w="3950" w:type="dxa"/>
          </w:tcPr>
          <w:p w:rsidR="001C3281" w:rsidRPr="001C3281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Повышена профессиональная компетентность педагогов, владеющих современными образовательными технологиями и обладающими профессиональными компетентностями в условиях изменений в системе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3281" w:rsidRPr="001C3281" w:rsidRDefault="001C3281" w:rsidP="004F16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C3281" w:rsidRPr="001C3281" w:rsidRDefault="001C3281" w:rsidP="004F16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C3281" w:rsidRPr="00002378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опыт работы </w:t>
            </w:r>
            <w:r w:rsidR="00002378">
              <w:rPr>
                <w:rFonts w:ascii="Times New Roman" w:hAnsi="Times New Roman" w:cs="Times New Roman"/>
                <w:sz w:val="28"/>
                <w:szCs w:val="28"/>
              </w:rPr>
              <w:t>на м</w:t>
            </w: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>астер-класс</w:t>
            </w:r>
            <w:r w:rsidR="000023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0023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Применение технологии проблемного </w:t>
            </w:r>
            <w:r w:rsidRPr="000023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диалога в работе с дошкольниками в условиях реализации ФГОС"</w:t>
            </w:r>
          </w:p>
          <w:p w:rsidR="001C3281" w:rsidRPr="001C3281" w:rsidRDefault="001C3281" w:rsidP="004F16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6" w:type="dxa"/>
          </w:tcPr>
          <w:p w:rsidR="001C3281" w:rsidRPr="001C3281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</w:t>
            </w:r>
          </w:p>
        </w:tc>
      </w:tr>
      <w:tr w:rsidR="004B0F90" w:rsidRPr="001C3281" w:rsidTr="004F1690">
        <w:tc>
          <w:tcPr>
            <w:tcW w:w="540" w:type="dxa"/>
          </w:tcPr>
          <w:p w:rsidR="001C3281" w:rsidRPr="001C3281" w:rsidRDefault="001C3281" w:rsidP="004F1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87" w:type="dxa"/>
          </w:tcPr>
          <w:p w:rsidR="001C3281" w:rsidRPr="001C3281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>Разработка практического материала (консультации, семинары, конспекты ОД, подготовка к проведению открытых мероприятий, создание картотеки)</w:t>
            </w:r>
          </w:p>
        </w:tc>
        <w:tc>
          <w:tcPr>
            <w:tcW w:w="4111" w:type="dxa"/>
          </w:tcPr>
          <w:p w:rsidR="001C3281" w:rsidRPr="001C3281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>Разработка НОД с применением технологии проблемного диалога</w:t>
            </w:r>
            <w:r w:rsidR="00002378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познания. </w:t>
            </w:r>
          </w:p>
          <w:p w:rsidR="001C3281" w:rsidRPr="001C3281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>Создание картотеки проблемных ситуаций.</w:t>
            </w:r>
          </w:p>
          <w:p w:rsidR="001C3281" w:rsidRPr="001C3281" w:rsidRDefault="001C3281" w:rsidP="0000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>Открытый показ НОД с применением технологии пр</w:t>
            </w:r>
            <w:r w:rsidR="00002378">
              <w:rPr>
                <w:rFonts w:ascii="Times New Roman" w:hAnsi="Times New Roman" w:cs="Times New Roman"/>
                <w:sz w:val="28"/>
                <w:szCs w:val="28"/>
              </w:rPr>
              <w:t>облемного диалога на занятиях по математике</w:t>
            </w:r>
            <w:proofErr w:type="gramStart"/>
            <w:r w:rsidR="0000237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76" w:type="dxa"/>
          </w:tcPr>
          <w:p w:rsidR="001C3281" w:rsidRPr="001C3281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конспекты НОД с применением технологии проблемного диалога по </w:t>
            </w:r>
            <w:r w:rsidR="0000237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математическому </w:t>
            </w: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>развитию.</w:t>
            </w:r>
          </w:p>
          <w:p w:rsidR="001C3281" w:rsidRPr="001C3281" w:rsidRDefault="002211DD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открытой</w:t>
            </w:r>
            <w:r w:rsidR="001C3281" w:rsidRPr="001C3281">
              <w:rPr>
                <w:rFonts w:ascii="Times New Roman" w:hAnsi="Times New Roman" w:cs="Times New Roman"/>
                <w:sz w:val="28"/>
                <w:szCs w:val="28"/>
              </w:rPr>
              <w:t xml:space="preserve">  НОД с применением технологии проблемного диалога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3281" w:rsidRPr="001C3281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>Разработать картотеку проблемных ситуаций.</w:t>
            </w:r>
          </w:p>
        </w:tc>
        <w:tc>
          <w:tcPr>
            <w:tcW w:w="3950" w:type="dxa"/>
          </w:tcPr>
          <w:p w:rsidR="001C3281" w:rsidRPr="001C3281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конспектов  НОД творческими группами ДОУ по </w:t>
            </w:r>
            <w:r w:rsidR="004B0F9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математическому </w:t>
            </w: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>развитию.</w:t>
            </w:r>
          </w:p>
          <w:p w:rsidR="001C3281" w:rsidRPr="001C3281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 открытых  показов непосредственно образовательной деятельности с применением технологии проблемного диалога.</w:t>
            </w:r>
          </w:p>
          <w:p w:rsidR="001C3281" w:rsidRPr="001C3281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1C3281" w:rsidRPr="001C3281" w:rsidRDefault="001C3281" w:rsidP="004F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281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1C3281" w:rsidRPr="001C3281" w:rsidRDefault="001C3281" w:rsidP="001C3281">
      <w:pPr>
        <w:rPr>
          <w:rFonts w:ascii="Times New Roman" w:hAnsi="Times New Roman" w:cs="Times New Roman"/>
          <w:sz w:val="28"/>
          <w:szCs w:val="28"/>
        </w:rPr>
      </w:pPr>
    </w:p>
    <w:p w:rsidR="001C3281" w:rsidRPr="001C3281" w:rsidRDefault="001C3281" w:rsidP="001C3281">
      <w:pPr>
        <w:rPr>
          <w:rFonts w:ascii="Times New Roman" w:hAnsi="Times New Roman" w:cs="Times New Roman"/>
          <w:sz w:val="28"/>
          <w:szCs w:val="28"/>
        </w:rPr>
      </w:pPr>
      <w:r w:rsidRPr="001C3281">
        <w:rPr>
          <w:rFonts w:ascii="Times New Roman" w:hAnsi="Times New Roman" w:cs="Times New Roman"/>
          <w:sz w:val="28"/>
          <w:szCs w:val="28"/>
        </w:rPr>
        <w:t>Если в проект вносились изменения, то необходимо указать, какие и п</w:t>
      </w:r>
      <w:r w:rsidR="002211DD">
        <w:rPr>
          <w:rFonts w:ascii="Times New Roman" w:hAnsi="Times New Roman" w:cs="Times New Roman"/>
          <w:sz w:val="28"/>
          <w:szCs w:val="28"/>
        </w:rPr>
        <w:t>ричину внесения коррективов: - нет.</w:t>
      </w:r>
    </w:p>
    <w:p w:rsidR="001C3281" w:rsidRPr="001C3281" w:rsidRDefault="002211DD" w:rsidP="001C3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№77»                                                                                    Кипнис Н.В.</w:t>
      </w:r>
    </w:p>
    <w:p w:rsidR="001C3281" w:rsidRPr="001C3281" w:rsidRDefault="001C3281" w:rsidP="001C3281">
      <w:pPr>
        <w:rPr>
          <w:rFonts w:ascii="Times New Roman" w:hAnsi="Times New Roman" w:cs="Times New Roman"/>
          <w:sz w:val="28"/>
          <w:szCs w:val="28"/>
        </w:rPr>
      </w:pPr>
      <w:r w:rsidRPr="001C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281" w:rsidRPr="001C3281" w:rsidRDefault="001C3281" w:rsidP="001C3281">
      <w:pPr>
        <w:rPr>
          <w:rFonts w:ascii="Times New Roman" w:hAnsi="Times New Roman" w:cs="Times New Roman"/>
          <w:sz w:val="28"/>
          <w:szCs w:val="28"/>
        </w:rPr>
      </w:pPr>
    </w:p>
    <w:p w:rsidR="001C3281" w:rsidRPr="001C3281" w:rsidRDefault="001C3281" w:rsidP="001C3281">
      <w:pPr>
        <w:rPr>
          <w:rFonts w:ascii="Times New Roman" w:hAnsi="Times New Roman" w:cs="Times New Roman"/>
          <w:sz w:val="28"/>
          <w:szCs w:val="28"/>
        </w:rPr>
      </w:pPr>
    </w:p>
    <w:p w:rsidR="001C3281" w:rsidRPr="001C3281" w:rsidRDefault="001C3281" w:rsidP="001C3281">
      <w:pPr>
        <w:rPr>
          <w:rFonts w:ascii="Times New Roman" w:hAnsi="Times New Roman" w:cs="Times New Roman"/>
          <w:sz w:val="28"/>
          <w:szCs w:val="28"/>
        </w:rPr>
      </w:pPr>
    </w:p>
    <w:p w:rsidR="007108A7" w:rsidRPr="001C3281" w:rsidRDefault="007108A7">
      <w:pPr>
        <w:rPr>
          <w:rFonts w:ascii="Times New Roman" w:hAnsi="Times New Roman" w:cs="Times New Roman"/>
          <w:sz w:val="28"/>
          <w:szCs w:val="28"/>
        </w:rPr>
      </w:pPr>
    </w:p>
    <w:sectPr w:rsidR="007108A7" w:rsidRPr="001C3281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3281"/>
    <w:rsid w:val="00002378"/>
    <w:rsid w:val="001C3281"/>
    <w:rsid w:val="002211DD"/>
    <w:rsid w:val="002377FD"/>
    <w:rsid w:val="004B0F90"/>
    <w:rsid w:val="007108A7"/>
    <w:rsid w:val="00D6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2016-12-21T13:50:00Z</dcterms:created>
  <dcterms:modified xsi:type="dcterms:W3CDTF">2016-12-21T13:50:00Z</dcterms:modified>
</cp:coreProperties>
</file>