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2A" w:rsidRPr="0019192A" w:rsidRDefault="0019192A" w:rsidP="0019192A">
      <w:pPr>
        <w:shd w:val="clear" w:color="auto" w:fill="FFFFFF"/>
        <w:spacing w:after="75" w:line="240" w:lineRule="auto"/>
        <w:outlineLvl w:val="0"/>
        <w:rPr>
          <w:rFonts w:ascii="Arial" w:eastAsia="Times New Roman" w:hAnsi="Arial" w:cs="Arial"/>
          <w:color w:val="000000"/>
          <w:kern w:val="36"/>
          <w:sz w:val="39"/>
          <w:szCs w:val="39"/>
          <w:lang w:eastAsia="ru-RU"/>
        </w:rPr>
      </w:pPr>
      <w:r w:rsidRPr="0019192A">
        <w:rPr>
          <w:rFonts w:ascii="Arial" w:eastAsia="Times New Roman" w:hAnsi="Arial" w:cs="Arial"/>
          <w:color w:val="000000"/>
          <w:kern w:val="36"/>
          <w:sz w:val="39"/>
          <w:szCs w:val="39"/>
          <w:lang w:eastAsia="ru-RU"/>
        </w:rPr>
        <w:t>Осторожно! Тонкий лед!</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Pr>
          <w:rFonts w:ascii="Arial" w:eastAsia="Times New Roman" w:hAnsi="Arial" w:cs="Arial"/>
          <w:b/>
          <w:bCs/>
          <w:noProof/>
          <w:color w:val="000000"/>
          <w:sz w:val="39"/>
          <w:szCs w:val="39"/>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86050" cy="1695450"/>
            <wp:effectExtent l="0" t="0" r="0" b="0"/>
            <wp:wrapSquare wrapText="bothSides"/>
            <wp:docPr id="1" name="Рисунок 1" descr="http://76.mchs.gov.ru/upload/site29/iblock/ed7/ed75845175e196473b314b0e333c92d7-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6.mchs.gov.ru/upload/site29/iblock/ed7/ed75845175e196473b314b0e333c92d7-big-reduce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92A">
        <w:rPr>
          <w:rFonts w:ascii="Times New Roman" w:eastAsia="Times New Roman" w:hAnsi="Times New Roman" w:cs="Times New Roman"/>
          <w:b/>
          <w:bCs/>
          <w:sz w:val="24"/>
          <w:szCs w:val="24"/>
          <w:lang w:eastAsia="ru-RU"/>
        </w:rPr>
        <w:t>Несоблюдение правил безопасности на водных объектах в осенне-зимний период часто становится причиной гибели и травматизма людей.</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В связи со всем вышеназванным Главное управление МЧС России по Ярославской области призывает население строго соблюдать меры предосторожности:</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пользоваться только дорогами, по которым разрешено двигаться;</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не подходить близко к реке, одно неловкое движение, и вы может стать жертвой несчастного случая;</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не стоять на обрывистом берегу, подвергающемся размыву и обвалу;</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внимательно следить за детьми, чтобы они не допускали шалостей у водоема и не спускались на лед!</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Но, если все же Вы провалились</w:t>
      </w:r>
      <w:r w:rsidRPr="0019192A">
        <w:rPr>
          <w:rFonts w:ascii="Times New Roman" w:eastAsia="Times New Roman" w:hAnsi="Times New Roman" w:cs="Times New Roman"/>
          <w:b/>
          <w:bCs/>
          <w:sz w:val="24"/>
          <w:szCs w:val="24"/>
          <w:lang w:eastAsia="ru-RU"/>
        </w:rPr>
        <w:t>,</w:t>
      </w:r>
      <w:r w:rsidRPr="0019192A">
        <w:rPr>
          <w:rFonts w:ascii="Times New Roman" w:eastAsia="Times New Roman" w:hAnsi="Times New Roman" w:cs="Times New Roman"/>
          <w:sz w:val="24"/>
          <w:szCs w:val="24"/>
          <w:lang w:eastAsia="ru-RU"/>
        </w:rPr>
        <w:t> не паникуйте! Сбросьте тяжелые вещи, широко раскиньте руки по кромкам льда, чтоб не погрузиться с головой, и зовите на помощь.</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Переберитесь к тому краю полыньи, откуда идет течение – это гарантия, что Вас не затянет под лед.</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xml:space="preserve">Добравшись до края полыньи, старайтесь </w:t>
      </w:r>
      <w:proofErr w:type="gramStart"/>
      <w:r w:rsidRPr="0019192A">
        <w:rPr>
          <w:rFonts w:ascii="Times New Roman" w:eastAsia="Times New Roman" w:hAnsi="Times New Roman" w:cs="Times New Roman"/>
          <w:sz w:val="24"/>
          <w:szCs w:val="24"/>
          <w:lang w:eastAsia="ru-RU"/>
        </w:rPr>
        <w:t>побольше</w:t>
      </w:r>
      <w:proofErr w:type="gramEnd"/>
      <w:r w:rsidRPr="0019192A">
        <w:rPr>
          <w:rFonts w:ascii="Times New Roman" w:eastAsia="Times New Roman" w:hAnsi="Times New Roman" w:cs="Times New Roman"/>
          <w:sz w:val="24"/>
          <w:szCs w:val="24"/>
          <w:lang w:eastAsia="ru-RU"/>
        </w:rPr>
        <w:t xml:space="preserve"> высунуться из воды, чтобы налечь грудью на закраину и забросить ногу на край льда.</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Выбравшись из полыньи, откатитесь от нее и ползите в ту сторону, откуда пришли.</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Выбравшись на сушу, поспешите согреться: охлаждение может вызвать серьезные осложнения.</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lastRenderedPageBreak/>
        <w:t>Если Вы стали свидетелем, участником или виновником происшествия на водном объекте, необходимо немедленно сообщать о случившемся по телефонам вызова экстренных служб «01» или «112». Будьте уверены, к Вам обязательно придут на помощь!</w:t>
      </w:r>
    </w:p>
    <w:p w:rsidR="0019192A" w:rsidRPr="0019192A" w:rsidRDefault="0019192A" w:rsidP="0019192A">
      <w:pPr>
        <w:shd w:val="clear" w:color="auto" w:fill="FFFFFF"/>
        <w:spacing w:after="75" w:line="240" w:lineRule="auto"/>
        <w:outlineLvl w:val="0"/>
        <w:rPr>
          <w:rFonts w:ascii="Arial" w:eastAsia="Times New Roman" w:hAnsi="Arial" w:cs="Arial"/>
          <w:color w:val="000000"/>
          <w:kern w:val="36"/>
          <w:sz w:val="39"/>
          <w:szCs w:val="39"/>
          <w:lang w:eastAsia="ru-RU"/>
        </w:rPr>
      </w:pPr>
      <w:r w:rsidRPr="0019192A">
        <w:rPr>
          <w:rFonts w:ascii="Arial" w:eastAsia="Times New Roman" w:hAnsi="Arial" w:cs="Arial"/>
          <w:color w:val="000000"/>
          <w:kern w:val="36"/>
          <w:sz w:val="39"/>
          <w:szCs w:val="39"/>
          <w:lang w:eastAsia="ru-RU"/>
        </w:rPr>
        <w:t>Профилактика гриппа</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Pr>
          <w:rFonts w:ascii="Arial" w:eastAsia="Times New Roman" w:hAnsi="Arial" w:cs="Arial"/>
          <w:b/>
          <w:bCs/>
          <w:noProof/>
          <w:color w:val="000000"/>
          <w:sz w:val="39"/>
          <w:szCs w:val="39"/>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857500" cy="2143125"/>
            <wp:effectExtent l="0" t="0" r="0" b="9525"/>
            <wp:wrapSquare wrapText="bothSides"/>
            <wp:docPr id="2" name="Рисунок 2" descr="http://76.mchs.gov.ru/upload/site29/iblock/9a3/9a310e0e5e9f194d6fdeef133ebe082d-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6.mchs.gov.ru/upload/site29/iblock/9a3/9a310e0e5e9f194d6fdeef133ebe082d-big-reduce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92A">
        <w:rPr>
          <w:rFonts w:ascii="Times New Roman" w:eastAsia="Times New Roman" w:hAnsi="Times New Roman" w:cs="Times New Roman"/>
          <w:b/>
          <w:bCs/>
          <w:sz w:val="24"/>
          <w:szCs w:val="24"/>
          <w:lang w:eastAsia="ru-RU"/>
        </w:rPr>
        <w:t>Грипп – острое вирусное инфекционное заболевание с воздушно-капельным механизмом передачи возбудителя, которое характеризуется острым началом, лихорадкой, общей интоксикацией и поражением дыхательных путей.</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Наиболее эффективным способом предупреждения заболевания гриппом, рекомендованным Всемирной организацией здравоохранения, является вакцинация. При чихании или кашле прикрывайте рот и нос носовым платком. Старайтесь не прикасаться руками к глазам, носу и рту. Именно этим путем распространяются микробы.</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Чаще мойте руки водой с мылом, особенно после того, как Вы прикрывали рот и нос при чихании или кашле (спиртосодержащие средства для очистки рук также эффективны). Избегайте посещения мероприятий с массовым скоплением людей (театр, кафе, дискотека). Старайтесь избегать близких контактов с больными людьми.</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Ведите здоровый образ жизни, включая полноценный сон, употребление витаминизированной пищи, занимайтесь закаливанием.</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Для повышения сопротивляемости организма применяйте поливитамины.</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b/>
          <w:bCs/>
          <w:i/>
          <w:iCs/>
          <w:sz w:val="24"/>
          <w:szCs w:val="24"/>
          <w:lang w:eastAsia="ru-RU"/>
        </w:rPr>
        <w:t>Для справки:</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Наибольшую опасность грипп представляет для малышей в возрасте до трех лет, пожилых людей старше 60-ти лет и людей с хроническими заболеваниями. Именно среди них, после перенесенного гриппа, часто отмечаются осложнения.</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Если Вы заболели гриппоподобным заболеванием, оставайтесь дома и не ходите на работу, в школу, не отправляйтесь в поездку, не ходите в магазин, не посещайте общественные места. Если Вам надо выйти из дома, надевайте маску для лица.</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b/>
          <w:bCs/>
          <w:sz w:val="24"/>
          <w:szCs w:val="24"/>
          <w:lang w:eastAsia="ru-RU"/>
        </w:rPr>
        <w:lastRenderedPageBreak/>
        <w:t>Симптомы заболевания</w:t>
      </w:r>
      <w:r w:rsidRPr="0019192A">
        <w:rPr>
          <w:rFonts w:ascii="Times New Roman" w:eastAsia="Times New Roman" w:hAnsi="Times New Roman" w:cs="Times New Roman"/>
          <w:sz w:val="24"/>
          <w:szCs w:val="24"/>
          <w:lang w:eastAsia="ru-RU"/>
        </w:rPr>
        <w:t>, вызываемого вирусом гриппа, включают: высокую температуру, кашель, боль в горле, насморк или заложенность носа, боли во всем теле, головную боль, озноб и слабость. К группе повышенного риска относятся: лица от 65 лет и старше, дети до 5 лет, беременные женщины, люди, страдающие хроническими заболеваниями и лица со сниженным иммунитетом.</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b/>
          <w:bCs/>
          <w:sz w:val="24"/>
          <w:szCs w:val="24"/>
          <w:lang w:eastAsia="ru-RU"/>
        </w:rPr>
        <w:t>Инкубационный период</w:t>
      </w:r>
      <w:r w:rsidRPr="0019192A">
        <w:rPr>
          <w:rFonts w:ascii="Times New Roman" w:eastAsia="Times New Roman" w:hAnsi="Times New Roman" w:cs="Times New Roman"/>
          <w:sz w:val="24"/>
          <w:szCs w:val="24"/>
          <w:lang w:eastAsia="ru-RU"/>
        </w:rPr>
        <w:t> длится от 1 до 7 дней. Необходимо помнить, что за медицинской помощью надо обращаться в первый же день заболевания. Только в этом случае Вам будет правильно установлен диагноз и назначено адекватное лечение в первые часы развития болезни, которое позволит избежать осложнений. В случае заболевания оставайтесь дома, вызвав участкового врача или «скорую помощь».</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Старайтесь избегать любых контактов с другими людьми, чтобы не заразить их, особенно с лицами, имеющими повышенный риск серьезных осложнений от гриппа.</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b/>
          <w:bCs/>
          <w:sz w:val="24"/>
          <w:szCs w:val="24"/>
          <w:lang w:eastAsia="ru-RU"/>
        </w:rPr>
        <w:t>Для лечения гриппа</w:t>
      </w:r>
      <w:r w:rsidRPr="0019192A">
        <w:rPr>
          <w:rFonts w:ascii="Times New Roman" w:eastAsia="Times New Roman" w:hAnsi="Times New Roman" w:cs="Times New Roman"/>
          <w:sz w:val="24"/>
          <w:szCs w:val="24"/>
          <w:lang w:eastAsia="ru-RU"/>
        </w:rPr>
        <w:t xml:space="preserve"> применяются противовирусные препараты. Эти препараты должны назначаться только врачом! Для снижения высокой температуры рекомендуются жаропонижающие средства, такие как </w:t>
      </w:r>
      <w:proofErr w:type="spellStart"/>
      <w:r w:rsidRPr="0019192A">
        <w:rPr>
          <w:rFonts w:ascii="Times New Roman" w:eastAsia="Times New Roman" w:hAnsi="Times New Roman" w:cs="Times New Roman"/>
          <w:sz w:val="24"/>
          <w:szCs w:val="24"/>
          <w:lang w:eastAsia="ru-RU"/>
        </w:rPr>
        <w:t>парацетомол</w:t>
      </w:r>
      <w:proofErr w:type="spellEnd"/>
      <w:r w:rsidRPr="0019192A">
        <w:rPr>
          <w:rFonts w:ascii="Times New Roman" w:eastAsia="Times New Roman" w:hAnsi="Times New Roman" w:cs="Times New Roman"/>
          <w:sz w:val="24"/>
          <w:szCs w:val="24"/>
          <w:lang w:eastAsia="ru-RU"/>
        </w:rPr>
        <w:t xml:space="preserve"> (</w:t>
      </w:r>
      <w:proofErr w:type="spellStart"/>
      <w:r w:rsidRPr="0019192A">
        <w:rPr>
          <w:rFonts w:ascii="Times New Roman" w:eastAsia="Times New Roman" w:hAnsi="Times New Roman" w:cs="Times New Roman"/>
          <w:sz w:val="24"/>
          <w:szCs w:val="24"/>
          <w:lang w:eastAsia="ru-RU"/>
        </w:rPr>
        <w:t>панадол</w:t>
      </w:r>
      <w:proofErr w:type="spellEnd"/>
      <w:r w:rsidRPr="0019192A">
        <w:rPr>
          <w:rFonts w:ascii="Times New Roman" w:eastAsia="Times New Roman" w:hAnsi="Times New Roman" w:cs="Times New Roman"/>
          <w:sz w:val="24"/>
          <w:szCs w:val="24"/>
          <w:lang w:eastAsia="ru-RU"/>
        </w:rPr>
        <w:t>). Не применяйте препараты, содержащие аспирин, т.к. он противопоказан при вирусных заболеваниях.</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b/>
          <w:bCs/>
          <w:sz w:val="24"/>
          <w:szCs w:val="24"/>
          <w:lang w:eastAsia="ru-RU"/>
        </w:rPr>
        <w:t>Советы по уходу за детьми (и другими членами семьи), заболевшими гриппом:</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b/>
          <w:bCs/>
          <w:sz w:val="24"/>
          <w:szCs w:val="24"/>
          <w:lang w:eastAsia="ru-RU"/>
        </w:rPr>
        <w:t>- </w:t>
      </w:r>
      <w:r w:rsidRPr="0019192A">
        <w:rPr>
          <w:rFonts w:ascii="Times New Roman" w:eastAsia="Times New Roman" w:hAnsi="Times New Roman" w:cs="Times New Roman"/>
          <w:sz w:val="24"/>
          <w:szCs w:val="24"/>
          <w:lang w:eastAsia="ru-RU"/>
        </w:rPr>
        <w:t>оставайтесь дома, если Вы или Ваш ребенок переболели, в течение 24-х часов после того, как температура спала или исчезли ее симптомы (и больной при этом не принимал жаропонижающих средств).</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не выходите из дома даже в том случае, если Вы принимаете антивирусные препараты.</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xml:space="preserve">- продлите время пребывания заболевших детей </w:t>
      </w:r>
      <w:proofErr w:type="gramStart"/>
      <w:r w:rsidRPr="0019192A">
        <w:rPr>
          <w:rFonts w:ascii="Times New Roman" w:eastAsia="Times New Roman" w:hAnsi="Times New Roman" w:cs="Times New Roman"/>
          <w:sz w:val="24"/>
          <w:szCs w:val="24"/>
          <w:lang w:eastAsia="ru-RU"/>
        </w:rPr>
        <w:t>дома</w:t>
      </w:r>
      <w:proofErr w:type="gramEnd"/>
      <w:r w:rsidRPr="0019192A">
        <w:rPr>
          <w:rFonts w:ascii="Times New Roman" w:eastAsia="Times New Roman" w:hAnsi="Times New Roman" w:cs="Times New Roman"/>
          <w:sz w:val="24"/>
          <w:szCs w:val="24"/>
          <w:lang w:eastAsia="ru-RU"/>
        </w:rPr>
        <w:t xml:space="preserve"> по крайней мере на 7 дней – даже в том случае, если состояние больного улучшится раньше.</w:t>
      </w:r>
    </w:p>
    <w:p w:rsidR="0019192A" w:rsidRPr="0019192A" w:rsidRDefault="0019192A" w:rsidP="0019192A">
      <w:pPr>
        <w:spacing w:before="150" w:after="150" w:line="408" w:lineRule="atLeast"/>
        <w:ind w:left="75" w:right="75"/>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тем, кто болеет дольше 7 дней, следует оставаться дома в течение 24-х часов после полного исчезновения симптомов.</w:t>
      </w:r>
    </w:p>
    <w:p w:rsidR="00C6452B" w:rsidRDefault="0019192A" w:rsidP="0019192A">
      <w:pPr>
        <w:rPr>
          <w:rFonts w:ascii="Times New Roman" w:eastAsia="Times New Roman" w:hAnsi="Times New Roman" w:cs="Times New Roman"/>
          <w:sz w:val="24"/>
          <w:szCs w:val="24"/>
          <w:lang w:eastAsia="ru-RU"/>
        </w:rPr>
      </w:pPr>
      <w:r w:rsidRPr="0019192A">
        <w:rPr>
          <w:rFonts w:ascii="Times New Roman" w:eastAsia="Times New Roman" w:hAnsi="Times New Roman" w:cs="Times New Roman"/>
          <w:sz w:val="24"/>
          <w:szCs w:val="24"/>
          <w:lang w:eastAsia="ru-RU"/>
        </w:rPr>
        <w:t>- в случае заболевания одного из членов семьи все дети школьного возраста должны оставаться дома в течение 5 дней с момента заболевания родственника. Родители должны следить за состоянием своего здоровья и здоровья детей школьного возраста, регулярно измерять температуру и обращать внимание на другие симптомы гриппа.</w:t>
      </w:r>
    </w:p>
    <w:p w:rsidR="000F3997" w:rsidRDefault="000F3997" w:rsidP="0019192A">
      <w:pPr>
        <w:rPr>
          <w:rFonts w:ascii="Times New Roman" w:eastAsia="Times New Roman" w:hAnsi="Times New Roman" w:cs="Times New Roman"/>
          <w:sz w:val="24"/>
          <w:szCs w:val="24"/>
          <w:lang w:eastAsia="ru-RU"/>
        </w:rPr>
      </w:pPr>
    </w:p>
    <w:p w:rsidR="000F3997" w:rsidRDefault="000F3997" w:rsidP="0019192A">
      <w:pPr>
        <w:rPr>
          <w:rFonts w:ascii="Times New Roman" w:eastAsia="Times New Roman" w:hAnsi="Times New Roman" w:cs="Times New Roman"/>
          <w:sz w:val="24"/>
          <w:szCs w:val="24"/>
          <w:lang w:eastAsia="ru-RU"/>
        </w:rPr>
      </w:pPr>
    </w:p>
    <w:p w:rsidR="000F3997" w:rsidRPr="000F3997" w:rsidRDefault="000F3997" w:rsidP="000F3997">
      <w:pPr>
        <w:shd w:val="clear" w:color="auto" w:fill="FFFFFF"/>
        <w:spacing w:after="75" w:line="240" w:lineRule="auto"/>
        <w:outlineLvl w:val="0"/>
        <w:rPr>
          <w:rFonts w:ascii="Arial" w:eastAsia="Times New Roman" w:hAnsi="Arial" w:cs="Arial"/>
          <w:color w:val="000000"/>
          <w:kern w:val="36"/>
          <w:sz w:val="39"/>
          <w:szCs w:val="39"/>
          <w:lang w:eastAsia="ru-RU"/>
        </w:rPr>
      </w:pPr>
      <w:r w:rsidRPr="000F3997">
        <w:rPr>
          <w:rFonts w:ascii="Arial" w:eastAsia="Times New Roman" w:hAnsi="Arial" w:cs="Arial"/>
          <w:color w:val="000000"/>
          <w:kern w:val="36"/>
          <w:sz w:val="39"/>
          <w:szCs w:val="39"/>
          <w:lang w:eastAsia="ru-RU"/>
        </w:rPr>
        <w:lastRenderedPageBreak/>
        <w:t>Как вести себя во время снежных циклонов</w:t>
      </w:r>
    </w:p>
    <w:p w:rsidR="000F3997" w:rsidRPr="000F3997" w:rsidRDefault="000F3997" w:rsidP="000F3997">
      <w:pPr>
        <w:spacing w:before="150" w:after="150" w:line="408" w:lineRule="atLeast"/>
        <w:ind w:left="75" w:right="75"/>
        <w:rPr>
          <w:rFonts w:ascii="Times New Roman" w:eastAsia="Times New Roman" w:hAnsi="Times New Roman" w:cs="Times New Roman"/>
          <w:sz w:val="24"/>
          <w:szCs w:val="24"/>
          <w:lang w:eastAsia="ru-RU"/>
        </w:rPr>
      </w:pPr>
      <w:r>
        <w:rPr>
          <w:rFonts w:ascii="Arial" w:eastAsia="Times New Roman" w:hAnsi="Arial" w:cs="Arial"/>
          <w:b/>
          <w:bCs/>
          <w:noProof/>
          <w:color w:val="000000"/>
          <w:sz w:val="39"/>
          <w:szCs w:val="39"/>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619375" cy="1743075"/>
            <wp:effectExtent l="0" t="0" r="9525" b="9525"/>
            <wp:wrapSquare wrapText="bothSides"/>
            <wp:docPr id="3" name="Рисунок 3" descr="http://76.mchs.gov.ru/upload/site29/iblock/3fa/3fa57fbbfa739decca18a36b0cdd2312-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6.mchs.gov.ru/upload/site29/iblock/3fa/3fa57fbbfa739decca18a36b0cdd2312-big-reduce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997">
        <w:rPr>
          <w:rFonts w:ascii="Times New Roman" w:eastAsia="Times New Roman" w:hAnsi="Times New Roman" w:cs="Times New Roman"/>
          <w:b/>
          <w:bCs/>
          <w:sz w:val="24"/>
          <w:szCs w:val="24"/>
          <w:lang w:eastAsia="ru-RU"/>
        </w:rPr>
        <w:t>Если Вы получили предупреждение о сильном снеге, метели, немедленно включите радиоприемники и телевизоры - по ним может поступить новая важная информация. Подготовьтесь к возможному отключению электроэнергии. Перейдите из легких построек в более прочные здания. Подготовьте инструмент для уборки снега.</w:t>
      </w:r>
    </w:p>
    <w:p w:rsidR="000F3997" w:rsidRPr="000F3997" w:rsidRDefault="000F3997" w:rsidP="000F3997">
      <w:pPr>
        <w:spacing w:before="150" w:after="150" w:line="408" w:lineRule="atLeast"/>
        <w:ind w:left="75" w:right="75"/>
        <w:rPr>
          <w:rFonts w:ascii="Times New Roman" w:eastAsia="Times New Roman" w:hAnsi="Times New Roman" w:cs="Times New Roman"/>
          <w:sz w:val="24"/>
          <w:szCs w:val="24"/>
          <w:lang w:eastAsia="ru-RU"/>
        </w:rPr>
      </w:pPr>
      <w:r w:rsidRPr="000F3997">
        <w:rPr>
          <w:rFonts w:ascii="Times New Roman" w:eastAsia="Times New Roman" w:hAnsi="Times New Roman" w:cs="Times New Roman"/>
          <w:sz w:val="24"/>
          <w:szCs w:val="24"/>
          <w:lang w:eastAsia="ru-RU"/>
        </w:rPr>
        <w:t>Если в условиях сильных заносов Вы оказались блокированным в помещении,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0F3997" w:rsidRPr="000F3997" w:rsidRDefault="000F3997" w:rsidP="000F3997">
      <w:pPr>
        <w:spacing w:before="150" w:after="150" w:line="408" w:lineRule="atLeast"/>
        <w:ind w:left="75" w:right="75"/>
        <w:rPr>
          <w:rFonts w:ascii="Times New Roman" w:eastAsia="Times New Roman" w:hAnsi="Times New Roman" w:cs="Times New Roman"/>
          <w:sz w:val="24"/>
          <w:szCs w:val="24"/>
          <w:lang w:eastAsia="ru-RU"/>
        </w:rPr>
      </w:pPr>
      <w:r w:rsidRPr="000F3997">
        <w:rPr>
          <w:rFonts w:ascii="Times New Roman" w:eastAsia="Times New Roman" w:hAnsi="Times New Roman" w:cs="Times New Roman"/>
          <w:sz w:val="24"/>
          <w:szCs w:val="24"/>
          <w:lang w:eastAsia="ru-RU"/>
        </w:rPr>
        <w:t>Если Вы получили какую-либо степень обморожения, 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0F3997" w:rsidRPr="000F3997" w:rsidRDefault="000F3997" w:rsidP="000F3997">
      <w:pPr>
        <w:spacing w:before="150" w:after="150" w:line="408" w:lineRule="atLeast"/>
        <w:ind w:left="75" w:right="75"/>
        <w:rPr>
          <w:rFonts w:ascii="Times New Roman" w:eastAsia="Times New Roman" w:hAnsi="Times New Roman" w:cs="Times New Roman"/>
          <w:sz w:val="24"/>
          <w:szCs w:val="24"/>
          <w:lang w:eastAsia="ru-RU"/>
        </w:rPr>
      </w:pPr>
      <w:r w:rsidRPr="000F3997">
        <w:rPr>
          <w:rFonts w:ascii="Times New Roman" w:eastAsia="Times New Roman" w:hAnsi="Times New Roman" w:cs="Times New Roman"/>
          <w:sz w:val="24"/>
          <w:szCs w:val="24"/>
          <w:lang w:eastAsia="ru-RU"/>
        </w:rPr>
        <w:t>Главное управление МЧС России по Ярославской области напоминает, что при возникновении предпосылок ЧС (ЧС), необходимо немедленно принимать меры к их ликвидации и оперативно сообщать о случившемся по телефонам вызова экстренных служб «01» или «112».</w:t>
      </w:r>
    </w:p>
    <w:p w:rsidR="000F3997" w:rsidRDefault="000F3997" w:rsidP="000F3997">
      <w:pPr>
        <w:pStyle w:val="1"/>
        <w:shd w:val="clear" w:color="auto" w:fill="FFFFFF"/>
        <w:spacing w:before="0" w:beforeAutospacing="0" w:after="75" w:afterAutospacing="0"/>
        <w:rPr>
          <w:rFonts w:ascii="Arial" w:hAnsi="Arial" w:cs="Arial"/>
          <w:b w:val="0"/>
          <w:bCs w:val="0"/>
          <w:color w:val="000000"/>
          <w:sz w:val="39"/>
          <w:szCs w:val="39"/>
        </w:rPr>
      </w:pPr>
      <w:hyperlink r:id="rId8" w:tgtFrame="_blank" w:history="1">
        <w:r w:rsidRPr="000F3997">
          <w:rPr>
            <w:rFonts w:ascii="Arial" w:hAnsi="Arial" w:cs="Arial"/>
            <w:color w:val="AA5454"/>
            <w:sz w:val="18"/>
            <w:szCs w:val="18"/>
            <w:bdr w:val="none" w:sz="0" w:space="0" w:color="auto" w:frame="1"/>
          </w:rPr>
          <w:br/>
        </w:r>
      </w:hyperlink>
      <w:r>
        <w:rPr>
          <w:rFonts w:ascii="Arial" w:hAnsi="Arial" w:cs="Arial"/>
          <w:b w:val="0"/>
          <w:bCs w:val="0"/>
          <w:color w:val="000000"/>
          <w:sz w:val="39"/>
          <w:szCs w:val="39"/>
        </w:rPr>
        <w:t>Меры предосторожности при использовании обогревательных приборов</w:t>
      </w:r>
    </w:p>
    <w:p w:rsidR="000F3997" w:rsidRDefault="000F3997" w:rsidP="000F3997">
      <w:pPr>
        <w:pStyle w:val="a3"/>
        <w:spacing w:before="150" w:beforeAutospacing="0" w:after="150" w:afterAutospacing="0" w:line="408" w:lineRule="atLeast"/>
        <w:ind w:left="75" w:right="75"/>
        <w:jc w:val="both"/>
      </w:pPr>
      <w:r>
        <w:t xml:space="preserve">Чтобы зимними вечерами ничто не мешало Вам наслаждаться домашним уютом, важно помнить о мерах безопасности при обращении с обогревательными приборами. Знание </w:t>
      </w:r>
      <w:r>
        <w:lastRenderedPageBreak/>
        <w:t>этих простых правил позволит обезопасить себя и свою семью, а также сохранить Ваш домашний очаг.</w:t>
      </w:r>
    </w:p>
    <w:p w:rsidR="000F3997" w:rsidRDefault="000F3997" w:rsidP="000F3997">
      <w:pPr>
        <w:pStyle w:val="a3"/>
        <w:spacing w:before="150" w:beforeAutospacing="0" w:after="150" w:afterAutospacing="0" w:line="408" w:lineRule="atLeast"/>
        <w:ind w:left="75" w:right="75"/>
        <w:jc w:val="both"/>
      </w:pPr>
      <w:r>
        <w:t> Необходимо:</w:t>
      </w:r>
    </w:p>
    <w:p w:rsidR="000F3997" w:rsidRDefault="000F3997" w:rsidP="000F3997">
      <w:pPr>
        <w:pStyle w:val="a3"/>
        <w:spacing w:before="150" w:beforeAutospacing="0" w:after="150" w:afterAutospacing="0" w:line="408" w:lineRule="atLeast"/>
        <w:ind w:left="75" w:right="75"/>
        <w:jc w:val="both"/>
      </w:pPr>
      <w:r>
        <w:t>  - Внимательно изучить инструкцию по эксплуатации электроприбора, впоследствии не нарушать требований, изложенных в ней.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печальным последствиям.</w:t>
      </w:r>
    </w:p>
    <w:p w:rsidR="000F3997" w:rsidRDefault="000F3997" w:rsidP="000F3997">
      <w:pPr>
        <w:pStyle w:val="a3"/>
        <w:spacing w:before="150" w:beforeAutospacing="0" w:after="150" w:afterAutospacing="0" w:line="408" w:lineRule="atLeast"/>
        <w:ind w:left="75" w:right="75"/>
        <w:jc w:val="both"/>
      </w:pPr>
      <w:r>
        <w:t>- Систематически проводить проверку исправности электропроводки, розеток, щитков и штепсельных вилок обогревателя.</w:t>
      </w:r>
    </w:p>
    <w:p w:rsidR="000F3997" w:rsidRDefault="000F3997" w:rsidP="000F3997">
      <w:pPr>
        <w:pStyle w:val="a3"/>
        <w:spacing w:before="150" w:beforeAutospacing="0" w:after="150" w:afterAutospacing="0" w:line="408" w:lineRule="atLeast"/>
        <w:ind w:left="75" w:right="75"/>
        <w:jc w:val="both"/>
      </w:pPr>
      <w:r>
        <w:t>- Следить за состоянием обогревательного прибора: вовремя ремонтировать и заменять детали, если они вышли из строя. Менять предохранители, разболтавшиеся или деформированные штекеры.</w:t>
      </w:r>
    </w:p>
    <w:p w:rsidR="000F3997" w:rsidRDefault="000F3997" w:rsidP="000F3997">
      <w:pPr>
        <w:pStyle w:val="a3"/>
        <w:spacing w:before="150" w:beforeAutospacing="0" w:after="150" w:afterAutospacing="0" w:line="408" w:lineRule="atLeast"/>
        <w:ind w:left="75" w:right="75"/>
        <w:jc w:val="both"/>
      </w:pPr>
      <w:r>
        <w:t>- Использовать приборы, изготовленные только промышленным способом, ни при каких обстоятельствах не использовать поврежденные, самодельные или «кустарные» электрообогреватели.</w:t>
      </w:r>
    </w:p>
    <w:p w:rsidR="000F3997" w:rsidRDefault="000F3997" w:rsidP="000F3997">
      <w:pPr>
        <w:pStyle w:val="a3"/>
        <w:spacing w:before="150" w:beforeAutospacing="0" w:after="150" w:afterAutospacing="0" w:line="408" w:lineRule="atLeast"/>
        <w:ind w:left="75" w:right="75"/>
        <w:jc w:val="both"/>
      </w:pPr>
      <w:r>
        <w:t>- Следует избегать перегрузки на электросеть, в случае включения сразу нескольких мощных потребителей энергии.</w:t>
      </w:r>
    </w:p>
    <w:p w:rsidR="000F3997" w:rsidRDefault="000F3997" w:rsidP="000F3997">
      <w:pPr>
        <w:pStyle w:val="a3"/>
        <w:spacing w:before="150" w:beforeAutospacing="0" w:after="150" w:afterAutospacing="0" w:line="408" w:lineRule="atLeast"/>
        <w:ind w:left="75" w:right="75"/>
        <w:jc w:val="both"/>
      </w:pPr>
      <w:r>
        <w:t>- Убедиться, что штекер вставлен в розетку плотно, иначе обогреватель может перегреться и стать причиной пожара.</w:t>
      </w:r>
    </w:p>
    <w:p w:rsidR="000F3997" w:rsidRDefault="000F3997" w:rsidP="000F3997">
      <w:pPr>
        <w:pStyle w:val="a3"/>
        <w:spacing w:before="150" w:beforeAutospacing="0" w:after="150" w:afterAutospacing="0" w:line="408" w:lineRule="atLeast"/>
        <w:ind w:left="75" w:right="75"/>
        <w:jc w:val="both"/>
      </w:pPr>
      <w:r>
        <w:t>- Не оставлять включенными электрообогреватели на ночь, не использовать их для сушки вещей.</w:t>
      </w:r>
    </w:p>
    <w:p w:rsidR="000F3997" w:rsidRDefault="000F3997" w:rsidP="000F3997">
      <w:pPr>
        <w:pStyle w:val="a3"/>
        <w:spacing w:before="150" w:beforeAutospacing="0" w:after="150" w:afterAutospacing="0" w:line="408" w:lineRule="atLeast"/>
        <w:ind w:left="75" w:right="75"/>
        <w:jc w:val="both"/>
      </w:pPr>
      <w:r>
        <w:t>- Не позволять детям играть с такими устройствами.</w:t>
      </w:r>
    </w:p>
    <w:p w:rsidR="000F3997" w:rsidRDefault="000F3997" w:rsidP="000F3997">
      <w:pPr>
        <w:pStyle w:val="a3"/>
        <w:spacing w:before="150" w:beforeAutospacing="0" w:after="150" w:afterAutospacing="0" w:line="408" w:lineRule="atLeast"/>
        <w:ind w:left="75" w:right="75"/>
        <w:jc w:val="both"/>
      </w:pPr>
      <w:r>
        <w:t>- Устанавливать электрообогреватель на безопасном расстоянии от занавесок или мебели. Ставить прибор следует на пол. В случае с конвекторами, их можно крепить на специальных подставках на небольшом расстоянии от пола.</w:t>
      </w:r>
    </w:p>
    <w:p w:rsidR="000F3997" w:rsidRDefault="000F3997" w:rsidP="000F3997">
      <w:pPr>
        <w:pStyle w:val="a3"/>
        <w:spacing w:before="150" w:beforeAutospacing="0" w:after="150" w:afterAutospacing="0" w:line="408" w:lineRule="atLeast"/>
        <w:ind w:left="75" w:right="75"/>
        <w:jc w:val="both"/>
      </w:pPr>
      <w:r>
        <w:t xml:space="preserve">-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w:t>
      </w:r>
      <w:proofErr w:type="gramStart"/>
      <w:r>
        <w:t>захламленных</w:t>
      </w:r>
      <w:proofErr w:type="gramEnd"/>
      <w:r>
        <w:t xml:space="preserve"> и замусоренных помещениях.</w:t>
      </w:r>
    </w:p>
    <w:p w:rsidR="000F3997" w:rsidRDefault="000F3997" w:rsidP="000F3997">
      <w:pPr>
        <w:pStyle w:val="a3"/>
        <w:spacing w:before="150" w:beforeAutospacing="0" w:after="150" w:afterAutospacing="0" w:line="408" w:lineRule="atLeast"/>
        <w:ind w:left="75" w:right="75"/>
        <w:jc w:val="both"/>
      </w:pPr>
      <w:r>
        <w:t>- Регулярно очищать обогреватель от пыли – она тоже может воспламениться.</w:t>
      </w:r>
    </w:p>
    <w:p w:rsidR="000F3997" w:rsidRDefault="000F3997" w:rsidP="000F3997">
      <w:pPr>
        <w:pStyle w:val="a3"/>
        <w:spacing w:before="150" w:beforeAutospacing="0" w:after="150" w:afterAutospacing="0" w:line="408" w:lineRule="atLeast"/>
        <w:ind w:left="75" w:right="75"/>
        <w:jc w:val="both"/>
      </w:pPr>
      <w:r>
        <w:t>- Не размещать сетевые провода обогревателя под ковры и другие покрытия.</w:t>
      </w:r>
    </w:p>
    <w:p w:rsidR="000F3997" w:rsidRDefault="000F3997" w:rsidP="000F3997">
      <w:pPr>
        <w:pStyle w:val="a3"/>
        <w:spacing w:before="150" w:beforeAutospacing="0" w:after="150" w:afterAutospacing="0" w:line="408" w:lineRule="atLeast"/>
        <w:ind w:left="75" w:right="75"/>
        <w:jc w:val="both"/>
      </w:pPr>
      <w:r>
        <w:lastRenderedPageBreak/>
        <w:t>- Не ставить на провода тяжелые предметы (например, мебель), иначе обогреватель может перегреться и стать причиной пожара.</w:t>
      </w:r>
    </w:p>
    <w:p w:rsidR="000F3997" w:rsidRDefault="000F3997" w:rsidP="000F3997">
      <w:bookmarkStart w:id="0" w:name="_GoBack"/>
      <w:bookmarkEnd w:id="0"/>
    </w:p>
    <w:sectPr w:rsidR="000F3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B9"/>
    <w:rsid w:val="000F3997"/>
    <w:rsid w:val="0019192A"/>
    <w:rsid w:val="005D1AB9"/>
    <w:rsid w:val="00C6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9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9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192A"/>
    <w:rPr>
      <w:b/>
      <w:bCs/>
    </w:rPr>
  </w:style>
  <w:style w:type="character" w:customStyle="1" w:styleId="apple-converted-space">
    <w:name w:val="apple-converted-space"/>
    <w:basedOn w:val="a0"/>
    <w:rsid w:val="00191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9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9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1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192A"/>
    <w:rPr>
      <w:b/>
      <w:bCs/>
    </w:rPr>
  </w:style>
  <w:style w:type="character" w:customStyle="1" w:styleId="apple-converted-space">
    <w:name w:val="apple-converted-space"/>
    <w:basedOn w:val="a0"/>
    <w:rsid w:val="0019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6698">
      <w:bodyDiv w:val="1"/>
      <w:marLeft w:val="0"/>
      <w:marRight w:val="0"/>
      <w:marTop w:val="0"/>
      <w:marBottom w:val="0"/>
      <w:divBdr>
        <w:top w:val="none" w:sz="0" w:space="0" w:color="auto"/>
        <w:left w:val="none" w:sz="0" w:space="0" w:color="auto"/>
        <w:bottom w:val="none" w:sz="0" w:space="0" w:color="auto"/>
        <w:right w:val="none" w:sz="0" w:space="0" w:color="auto"/>
      </w:divBdr>
    </w:div>
    <w:div w:id="386533941">
      <w:bodyDiv w:val="1"/>
      <w:marLeft w:val="0"/>
      <w:marRight w:val="0"/>
      <w:marTop w:val="0"/>
      <w:marBottom w:val="0"/>
      <w:divBdr>
        <w:top w:val="none" w:sz="0" w:space="0" w:color="auto"/>
        <w:left w:val="none" w:sz="0" w:space="0" w:color="auto"/>
        <w:bottom w:val="none" w:sz="0" w:space="0" w:color="auto"/>
        <w:right w:val="none" w:sz="0" w:space="0" w:color="auto"/>
      </w:divBdr>
    </w:div>
    <w:div w:id="1809546480">
      <w:bodyDiv w:val="1"/>
      <w:marLeft w:val="0"/>
      <w:marRight w:val="0"/>
      <w:marTop w:val="0"/>
      <w:marBottom w:val="0"/>
      <w:divBdr>
        <w:top w:val="none" w:sz="0" w:space="0" w:color="auto"/>
        <w:left w:val="none" w:sz="0" w:space="0" w:color="auto"/>
        <w:bottom w:val="none" w:sz="0" w:space="0" w:color="auto"/>
        <w:right w:val="none" w:sz="0" w:space="0" w:color="auto"/>
      </w:divBdr>
    </w:div>
    <w:div w:id="19484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6.mchs.gov.ru/document/2263327/?print=1"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2016-12-22T05:59:00Z</dcterms:created>
  <dcterms:modified xsi:type="dcterms:W3CDTF">2016-12-22T06:27:00Z</dcterms:modified>
</cp:coreProperties>
</file>