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      ЗАНЯТИЯ ПО ХУДОЖЕСТВЕННО – ЭСТЕТИЧЕСКОМУ РАЗВИТИЮ.        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                                                «ВЕСНА ПРИШЛА».                          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наблюдения за сезонными изменениями в природе, рассматривание иллюстраций, картин, рассматривание на клумбе первоцветов. </w:t>
      </w:r>
      <w:bookmarkStart w:id="0" w:name="_GoBack"/>
      <w:bookmarkEnd w:id="0"/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Оборудование:  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 «Весна», почтовый конверт, картинки с изображением первоцветов.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Раздаточный материал: листы с контурами тучек, гуашь пальчиковая, влажные салфетки, цветочки.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Проходите ребята. Посмотрите, сегодня к нам пришли гости давайте с ними поздороваемся.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Игра-приветствие «Здравствуйте, гости».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Здравствуйте ладошки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, хлоп, хлоп.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Здравствуйте ножки топ, топ, топ.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Здравствуйте щечки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, плюх, плюх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Пухленькие щечки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, плюх, плюх.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Здравствуйте губки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чмок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, чмок, чмок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Здравствуйте зубки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, щелк, щелк.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Здравствуй мой носик </w:t>
      </w:r>
      <w:proofErr w:type="spellStart"/>
      <w:r w:rsidRPr="00DF645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6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45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6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45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F645D">
        <w:rPr>
          <w:rFonts w:ascii="Times New Roman" w:hAnsi="Times New Roman" w:cs="Times New Roman"/>
          <w:sz w:val="28"/>
          <w:szCs w:val="28"/>
        </w:rPr>
        <w:t>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Здравствуйте, гости. Привет!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Ребята, когда сегодня я шла на работу, встретила почтальона,  который передал мне письмо для вас.  Хотите узнать? (слушают письмо). На листе бумаги написать слова.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Здравствуйте ребята и взрослые! К Вам обращается «Весна». Наступило мое время года. Мне очень печально, так как вокруг еще мало травы  и цветов. Мне нравиться, когда на улице  кругом поют птицы,  распускаются листочки на деревьях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 xml:space="preserve"> Помогите мне, пожалуйста, чтобы поскорей выросли  цветы, и на улице стало красиво.  Вам помогут  те предметы, которые я вам высылаю.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Ребята, давайте вместе подумаем, какие изменения в природе происходят весной. И поможем весне, чтобы она больше не грустила.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Дети: Весной солнце светит ярко, дни становятся длиннее, а ночи короче. От весеннего тепла растаял снег, оттаяла почва. 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Вы правы. Давайте я вам немного помогу. Начинают вокруг цвести первоцветы: подснежник, одуванчик. Ребята повторите, как называются эти цветы?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F645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1B5DE6" wp14:editId="06EE4BDA">
            <wp:extent cx="4771390" cy="2857500"/>
            <wp:effectExtent l="0" t="0" r="0" b="0"/>
            <wp:docPr id="2" name="Рисунок 2" descr="C:\Users\Валя\Desktop\oduvanchi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oduvanchik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38" cy="28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4FC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645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E09114" wp14:editId="082AB6E3">
            <wp:extent cx="4772025" cy="2743200"/>
            <wp:effectExtent l="0" t="0" r="9525" b="0"/>
            <wp:docPr id="3" name="Рисунок 3" descr="C:\Users\Валя\Desktop\fonstola.ru-225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fonstola.ru-225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Дети: первоцветы.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Правильно. Посмотрите, здесь в конверте находится какая- то фигура.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Дети: Круг.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А какого он цвета? (желтого).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Воспитатель: А на что он похож? (на солнце). Только оно какое-то печальное. Что нужно сделать, чтобы его развеселить? (добавить лучики). Д/И «Солнышко» </w:t>
      </w:r>
      <w:r w:rsidR="00135C1D" w:rsidRPr="00DF645D">
        <w:rPr>
          <w:rFonts w:ascii="Times New Roman" w:hAnsi="Times New Roman" w:cs="Times New Roman"/>
          <w:sz w:val="28"/>
          <w:szCs w:val="28"/>
        </w:rPr>
        <w:t>- прикрепляем желтые прищепки – лучики.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Солнышко – ведрышко       (развести руки в стороны)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Взойди поскорей,                (руки поднять вверх)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Освети, обогрей,               (вытянуть руки вперед, ладошками вверх)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Телят, да ягнят,               (показать на голове рожки)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Еще маленьких ребят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 xml:space="preserve">      (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>уками показать маленьких)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Посмотрите, ребята</w:t>
      </w:r>
      <w:r w:rsidR="00135C1D" w:rsidRPr="00DF645D">
        <w:rPr>
          <w:rFonts w:ascii="Times New Roman" w:hAnsi="Times New Roman" w:cs="Times New Roman"/>
          <w:sz w:val="28"/>
          <w:szCs w:val="28"/>
        </w:rPr>
        <w:t>, а в конверте еще, что то есть</w:t>
      </w:r>
      <w:r w:rsidRPr="00DF645D">
        <w:rPr>
          <w:rFonts w:ascii="Times New Roman" w:hAnsi="Times New Roman" w:cs="Times New Roman"/>
          <w:sz w:val="28"/>
          <w:szCs w:val="28"/>
        </w:rPr>
        <w:t>.</w:t>
      </w:r>
      <w:r w:rsidR="00135C1D" w:rsidRPr="00DF645D">
        <w:rPr>
          <w:rFonts w:ascii="Times New Roman" w:hAnsi="Times New Roman" w:cs="Times New Roman"/>
          <w:sz w:val="28"/>
          <w:szCs w:val="28"/>
        </w:rPr>
        <w:t xml:space="preserve"> </w:t>
      </w:r>
      <w:r w:rsidRPr="00DF645D">
        <w:rPr>
          <w:rFonts w:ascii="Times New Roman" w:hAnsi="Times New Roman" w:cs="Times New Roman"/>
          <w:sz w:val="28"/>
          <w:szCs w:val="28"/>
        </w:rPr>
        <w:t>Что это?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lastRenderedPageBreak/>
        <w:t>Ой, это кажется тучка. И идет дождь.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Ребята, а для чего нужен дождь?  Давайте подумаем.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 </w:t>
      </w:r>
      <w:r w:rsidR="00135C1D" w:rsidRPr="00DF645D">
        <w:rPr>
          <w:rFonts w:ascii="Times New Roman" w:hAnsi="Times New Roman" w:cs="Times New Roman"/>
          <w:sz w:val="28"/>
          <w:szCs w:val="28"/>
        </w:rPr>
        <w:t>Д</w:t>
      </w:r>
      <w:r w:rsidRPr="00DF645D">
        <w:rPr>
          <w:rFonts w:ascii="Times New Roman" w:hAnsi="Times New Roman" w:cs="Times New Roman"/>
          <w:sz w:val="28"/>
          <w:szCs w:val="28"/>
        </w:rPr>
        <w:t>ождик нужен,</w:t>
      </w:r>
      <w:r w:rsidR="00135C1D" w:rsidRPr="00DF645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DF645D">
        <w:rPr>
          <w:rFonts w:ascii="Times New Roman" w:hAnsi="Times New Roman" w:cs="Times New Roman"/>
          <w:sz w:val="28"/>
          <w:szCs w:val="28"/>
        </w:rPr>
        <w:t xml:space="preserve"> чтобы земля хорошо напиталась водой, и после этого быстрей станут расти цветочки, травка.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Ребята, а вы  хотите помочь весне, чтобы она перестала грустить?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Дети: да.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 </w:t>
      </w:r>
      <w:r w:rsidR="00135C1D" w:rsidRPr="00DF645D">
        <w:rPr>
          <w:rFonts w:ascii="Times New Roman" w:hAnsi="Times New Roman" w:cs="Times New Roman"/>
          <w:sz w:val="28"/>
          <w:szCs w:val="28"/>
        </w:rPr>
        <w:t>М</w:t>
      </w:r>
      <w:r w:rsidRPr="00DF645D">
        <w:rPr>
          <w:rFonts w:ascii="Times New Roman" w:hAnsi="Times New Roman" w:cs="Times New Roman"/>
          <w:sz w:val="28"/>
          <w:szCs w:val="28"/>
        </w:rPr>
        <w:t>ы с вами поможем весне, и нарисуем дождик, чтобы скорей начали расти цветочки. И чтобы весна больше не грустила.  Но сначала мы с вами сделаем зарядку для пальчиков.</w:t>
      </w:r>
    </w:p>
    <w:p w:rsidR="00135C1D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Пальчиковая гимнастика.  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«Кап-кап-кап» - капель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звенит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 xml:space="preserve">           хлопают в ладоши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 xml:space="preserve">Словно с нами </w:t>
      </w:r>
      <w:proofErr w:type="gramStart"/>
      <w:r w:rsidRPr="00DF645D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 xml:space="preserve">                         хлопают ладонями по ногам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645D">
        <w:rPr>
          <w:rFonts w:ascii="Times New Roman" w:hAnsi="Times New Roman" w:cs="Times New Roman"/>
          <w:sz w:val="28"/>
          <w:szCs w:val="28"/>
        </w:rPr>
        <w:t>Плачут от тепла сосульки                     собирают</w:t>
      </w:r>
      <w:proofErr w:type="gramEnd"/>
      <w:r w:rsidRPr="00DF645D">
        <w:rPr>
          <w:rFonts w:ascii="Times New Roman" w:hAnsi="Times New Roman" w:cs="Times New Roman"/>
          <w:sz w:val="28"/>
          <w:szCs w:val="28"/>
        </w:rPr>
        <w:t xml:space="preserve"> слезы в ладошку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И на крышах талый снег                       гладят себя по голове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А у всех людей весною                         кружатся вокруг себя</w:t>
      </w:r>
    </w:p>
    <w:p w:rsidR="00135C1D" w:rsidRPr="00DF645D" w:rsidRDefault="00135C1D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Это вызывает смех!                               поворачиваются к соседу и улыбаются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Рисовать мы будем пальчиками, нужно будет сначала закрасить тучку капельками, а затем  провести от  тучки вертикальные линии, состоящие из точек - капель.  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Посмотрите, аккуратно макаем один пальчик в краску синего цвета и прикладываем к бумаге. Обратите внимание - капельки  сначала заполняют всю тучку, а потом падают сверху, поэтому начнем рисовать сверху – вниз в медленном темпе проговаривая: «кап-кап-кап» - рисуем пунктирные линии. 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 Перед вами тарелочка, обмакните пальчик в краску и рисуем сначала тучку, а затем дождик. Рисуйте аккуратно, чтобы не испачкать на столе вокруг краской. Вот какие вы молодцы! Как хорошо у вас получается.  Кто уже нарисовал, возьмите влажные салфетки и аккуратно протрите руки. Молодцы вы малыши, потрудились от души.  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 время выполнения работ детьми, звучит аудиозапись «Весна».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Рефлексия: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Ребята, а от кого мы получили письмо? Про что мы с вами отгадывали загадки? Что мы  делали, чтобы солнышко стало веселое?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Дети: Весной солнце светит ярко, растаял снег, оттаяла почва. Побежали ручейки,   вокруг  начали цвести первоцветы: подснежник, одуванчик. Добавили  лучики, чтобы солнце стало веселое.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Воспитатель:  Какое новое слово мы с вами узнали? А что мы рисовали?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Дети: Первоцветы. Тучку и дождик.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t> </w:t>
      </w:r>
    </w:p>
    <w:p w:rsidR="000A34FC" w:rsidRPr="00DF645D" w:rsidRDefault="000A34FC" w:rsidP="00DF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45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9B6D749" wp14:editId="266E0DE6">
            <wp:extent cx="5286375" cy="3857625"/>
            <wp:effectExtent l="0" t="0" r="9525" b="9525"/>
            <wp:docPr id="1" name="Рисунок 1" descr="C:\Users\Валя\Desktop\detsad-211269-139749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я\Desktop\detsad-211269-1397494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B2" w:rsidRPr="00DF645D" w:rsidRDefault="001A76B2" w:rsidP="00DF64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76B2" w:rsidRPr="00DF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E20"/>
    <w:multiLevelType w:val="multilevel"/>
    <w:tmpl w:val="959E4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868CD"/>
    <w:multiLevelType w:val="multilevel"/>
    <w:tmpl w:val="AD7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C"/>
    <w:rsid w:val="000A34FC"/>
    <w:rsid w:val="00135C1D"/>
    <w:rsid w:val="001A76B2"/>
    <w:rsid w:val="001B485C"/>
    <w:rsid w:val="005F65EC"/>
    <w:rsid w:val="00D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дима</cp:lastModifiedBy>
  <cp:revision>4</cp:revision>
  <dcterms:created xsi:type="dcterms:W3CDTF">2020-04-16T14:46:00Z</dcterms:created>
  <dcterms:modified xsi:type="dcterms:W3CDTF">2020-04-17T12:48:00Z</dcterms:modified>
</cp:coreProperties>
</file>